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A13" w14:textId="77777777" w:rsidR="00430EBA" w:rsidRDefault="00430EBA">
      <w:pPr>
        <w:jc w:val="center"/>
        <w:rPr>
          <w:b/>
          <w:szCs w:val="32"/>
          <w:lang w:val="en-GB"/>
        </w:rPr>
      </w:pPr>
      <w:r>
        <w:rPr>
          <w:b/>
          <w:szCs w:val="32"/>
          <w:lang w:val="en-GB"/>
        </w:rPr>
        <w:t>Job Description</w:t>
      </w:r>
    </w:p>
    <w:p w14:paraId="60F413D6" w14:textId="77777777" w:rsidR="00430EBA" w:rsidRDefault="00430EBA">
      <w:pPr>
        <w:jc w:val="center"/>
        <w:rPr>
          <w:b/>
          <w:lang w:val="en-GB"/>
        </w:rPr>
      </w:pPr>
      <w:r>
        <w:rPr>
          <w:b/>
          <w:lang w:val="en-GB"/>
        </w:rPr>
        <w:t>NHS Professionals Limited</w:t>
      </w:r>
    </w:p>
    <w:p w14:paraId="0EA9D92E" w14:textId="77777777" w:rsidR="00430EBA" w:rsidRDefault="00430EBA">
      <w:pPr>
        <w:rPr>
          <w:lang w:val="en-GB"/>
        </w:rPr>
      </w:pPr>
    </w:p>
    <w:tbl>
      <w:tblPr>
        <w:tblW w:w="932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694"/>
      </w:tblGrid>
      <w:tr w:rsidR="00430EBA" w:rsidRPr="006814EF" w14:paraId="00A654CB" w14:textId="77777777" w:rsidTr="00EC5D54">
        <w:tc>
          <w:tcPr>
            <w:tcW w:w="2628" w:type="dxa"/>
          </w:tcPr>
          <w:p w14:paraId="24FD646C" w14:textId="77777777" w:rsidR="00430EBA" w:rsidRPr="006814EF" w:rsidRDefault="00430EBA" w:rsidP="003412C9">
            <w:pPr>
              <w:pStyle w:val="Heading4"/>
              <w:rPr>
                <w:rFonts w:cs="Arial"/>
                <w:sz w:val="22"/>
                <w:szCs w:val="22"/>
              </w:rPr>
            </w:pPr>
            <w:r w:rsidRPr="006814EF">
              <w:rPr>
                <w:rFonts w:cs="Arial"/>
                <w:sz w:val="22"/>
                <w:szCs w:val="22"/>
              </w:rPr>
              <w:t>Job Title</w:t>
            </w:r>
            <w:r w:rsidR="003413EE" w:rsidRPr="006814EF">
              <w:rPr>
                <w:rFonts w:cs="Arial"/>
                <w:sz w:val="22"/>
                <w:szCs w:val="22"/>
              </w:rPr>
              <w:t>:</w:t>
            </w:r>
            <w:r w:rsidR="00456B0B" w:rsidRPr="006814EF">
              <w:rPr>
                <w:rFonts w:cs="Arial"/>
                <w:sz w:val="22"/>
                <w:szCs w:val="22"/>
              </w:rPr>
              <w:t xml:space="preserve"> </w:t>
            </w:r>
          </w:p>
          <w:p w14:paraId="28024B3E" w14:textId="77777777" w:rsidR="00430EBA" w:rsidRPr="006814EF" w:rsidRDefault="00430EBA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694" w:type="dxa"/>
          </w:tcPr>
          <w:p w14:paraId="7B0D525A" w14:textId="0E35AB31" w:rsidR="00430EBA" w:rsidRDefault="007A3A66" w:rsidP="003412C9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Strategic Sourcing</w:t>
            </w:r>
            <w:r w:rsidR="00CF4826">
              <w:rPr>
                <w:rFonts w:cs="Arial"/>
                <w:sz w:val="22"/>
                <w:szCs w:val="22"/>
                <w:lang w:val="en-GB"/>
              </w:rPr>
              <w:t xml:space="preserve"> Manager</w:t>
            </w:r>
          </w:p>
          <w:p w14:paraId="491D35D0" w14:textId="77777777" w:rsidR="00E822C6" w:rsidRPr="006814EF" w:rsidRDefault="00E822C6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30EBA" w:rsidRPr="006814EF" w14:paraId="7FEA02AD" w14:textId="77777777" w:rsidTr="00EC5D54">
        <w:tc>
          <w:tcPr>
            <w:tcW w:w="2628" w:type="dxa"/>
          </w:tcPr>
          <w:p w14:paraId="080F9643" w14:textId="77777777" w:rsidR="00430EBA" w:rsidRPr="006814EF" w:rsidRDefault="00665B06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6814EF">
              <w:rPr>
                <w:rFonts w:cs="Arial"/>
                <w:b/>
                <w:sz w:val="22"/>
                <w:szCs w:val="22"/>
                <w:lang w:val="en-GB"/>
              </w:rPr>
              <w:t>Band:</w:t>
            </w:r>
          </w:p>
          <w:p w14:paraId="590449C1" w14:textId="77777777" w:rsidR="00430EBA" w:rsidRPr="006814EF" w:rsidRDefault="00430EBA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694" w:type="dxa"/>
          </w:tcPr>
          <w:p w14:paraId="148E460C" w14:textId="35A9C198" w:rsidR="00430EBA" w:rsidRPr="006814EF" w:rsidRDefault="00DB7282" w:rsidP="003412C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SME 3</w:t>
            </w:r>
          </w:p>
          <w:p w14:paraId="3121FCBF" w14:textId="77777777" w:rsidR="0018012D" w:rsidRPr="006814EF" w:rsidRDefault="0018012D" w:rsidP="003412C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30EBA" w:rsidRPr="006814EF" w14:paraId="09604EA8" w14:textId="77777777" w:rsidTr="00EC5D54">
        <w:tc>
          <w:tcPr>
            <w:tcW w:w="2628" w:type="dxa"/>
          </w:tcPr>
          <w:p w14:paraId="6D5A6921" w14:textId="45406FEB" w:rsidR="00430EBA" w:rsidRPr="006814EF" w:rsidRDefault="00430EBA" w:rsidP="003412C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6814EF">
              <w:rPr>
                <w:rFonts w:cs="Arial"/>
                <w:b/>
                <w:sz w:val="22"/>
                <w:szCs w:val="22"/>
                <w:lang w:val="en-GB"/>
              </w:rPr>
              <w:t>Location</w:t>
            </w:r>
            <w:r w:rsidR="00665B06" w:rsidRPr="006814EF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94" w:type="dxa"/>
          </w:tcPr>
          <w:p w14:paraId="407FFED7" w14:textId="54126FE6" w:rsidR="00430EBA" w:rsidRPr="006814EF" w:rsidRDefault="007A3A66" w:rsidP="007A3A66">
            <w:pPr>
              <w:rPr>
                <w:rFonts w:cs="Arial"/>
                <w:sz w:val="22"/>
                <w:szCs w:val="22"/>
                <w:lang w:val="en-GB"/>
              </w:rPr>
            </w:pPr>
            <w:r w:rsidRPr="007A3A66">
              <w:rPr>
                <w:rFonts w:cs="Aptos"/>
                <w:bCs/>
              </w:rPr>
              <w:t xml:space="preserve">Location Hemel/Leeds/Agile </w:t>
            </w:r>
          </w:p>
        </w:tc>
      </w:tr>
    </w:tbl>
    <w:p w14:paraId="4EB6409F" w14:textId="77777777" w:rsidR="00430EBA" w:rsidRPr="006814EF" w:rsidRDefault="00430EBA" w:rsidP="003412C9">
      <w:pPr>
        <w:rPr>
          <w:rFonts w:cs="Arial"/>
          <w:sz w:val="22"/>
          <w:szCs w:val="22"/>
          <w:lang w:val="en-GB"/>
        </w:rPr>
      </w:pPr>
    </w:p>
    <w:p w14:paraId="40D9F971" w14:textId="3179077D" w:rsidR="00430EBA" w:rsidRPr="006814EF" w:rsidRDefault="00132336" w:rsidP="003412C9">
      <w:pPr>
        <w:rPr>
          <w:rFonts w:cs="Arial"/>
          <w:b/>
          <w:sz w:val="22"/>
          <w:szCs w:val="22"/>
          <w:lang w:val="en-GB"/>
        </w:rPr>
      </w:pPr>
      <w:r w:rsidRPr="006814EF">
        <w:rPr>
          <w:rFonts w:cs="Arial"/>
          <w:b/>
          <w:sz w:val="22"/>
          <w:szCs w:val="22"/>
          <w:lang w:val="en-GB"/>
        </w:rPr>
        <w:t>Role</w:t>
      </w:r>
      <w:r w:rsidR="00DB7282">
        <w:rPr>
          <w:rFonts w:cs="Arial"/>
          <w:b/>
          <w:sz w:val="22"/>
          <w:szCs w:val="22"/>
          <w:lang w:val="en-GB"/>
        </w:rPr>
        <w:t>:</w:t>
      </w:r>
    </w:p>
    <w:p w14:paraId="05432A30" w14:textId="77777777" w:rsidR="003412C9" w:rsidRPr="006814EF" w:rsidRDefault="003412C9" w:rsidP="003412C9">
      <w:pPr>
        <w:rPr>
          <w:rFonts w:cs="Arial"/>
          <w:sz w:val="22"/>
          <w:szCs w:val="22"/>
          <w:lang w:val="en-GB"/>
        </w:rPr>
      </w:pPr>
    </w:p>
    <w:p w14:paraId="7CB62782" w14:textId="0564A138" w:rsidR="00CF4826" w:rsidRDefault="006D59CF" w:rsidP="00D77DB3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To </w:t>
      </w:r>
      <w:r w:rsidR="00CF4826">
        <w:rPr>
          <w:rFonts w:cs="Arial"/>
          <w:sz w:val="22"/>
          <w:szCs w:val="22"/>
          <w:lang w:val="en-GB"/>
        </w:rPr>
        <w:t>lead and manage the strategic sourcing and contract management of a portfolio of direct and indirect categories with an annual spend in excess of £40m</w:t>
      </w:r>
      <w:r w:rsidR="007A3A66">
        <w:rPr>
          <w:rFonts w:cs="Arial"/>
          <w:sz w:val="22"/>
          <w:szCs w:val="22"/>
          <w:lang w:val="en-GB"/>
        </w:rPr>
        <w:t>, working closely with SRM, Purchasing and Commercial functions</w:t>
      </w:r>
      <w:r w:rsidR="00405506">
        <w:rPr>
          <w:rFonts w:cs="Arial"/>
          <w:sz w:val="22"/>
          <w:szCs w:val="22"/>
          <w:lang w:val="en-GB"/>
        </w:rPr>
        <w:t>, and reporting into the Head of Procurement.</w:t>
      </w:r>
    </w:p>
    <w:p w14:paraId="7316AFA4" w14:textId="77777777" w:rsidR="00CF4826" w:rsidRDefault="00CF4826" w:rsidP="00D77DB3">
      <w:pPr>
        <w:jc w:val="both"/>
        <w:rPr>
          <w:rFonts w:cs="Arial"/>
          <w:sz w:val="22"/>
          <w:szCs w:val="22"/>
          <w:lang w:val="en-GB"/>
        </w:rPr>
      </w:pPr>
    </w:p>
    <w:p w14:paraId="485D2BE0" w14:textId="77777777" w:rsidR="00CF4826" w:rsidRDefault="00CF4826" w:rsidP="00D77DB3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Develop and implement a comprehensive category of strategies aligned to NHS Professionals (NHSP) business requirements.</w:t>
      </w:r>
    </w:p>
    <w:p w14:paraId="39690F9C" w14:textId="77777777" w:rsidR="00430EBA" w:rsidRPr="006814EF" w:rsidRDefault="00430EBA" w:rsidP="003412C9">
      <w:pPr>
        <w:rPr>
          <w:rFonts w:cs="Arial"/>
          <w:b/>
          <w:sz w:val="22"/>
          <w:szCs w:val="22"/>
          <w:lang w:val="en-GB"/>
        </w:rPr>
      </w:pPr>
    </w:p>
    <w:p w14:paraId="0E88A858" w14:textId="77777777" w:rsidR="00B52B6A" w:rsidRPr="006814EF" w:rsidRDefault="00B52B6A" w:rsidP="003412C9">
      <w:pPr>
        <w:rPr>
          <w:rFonts w:cs="Arial"/>
          <w:b/>
          <w:sz w:val="22"/>
          <w:szCs w:val="22"/>
          <w:lang w:val="en-GB"/>
        </w:rPr>
      </w:pPr>
    </w:p>
    <w:p w14:paraId="2BAEF530" w14:textId="0B21268C" w:rsidR="00430EBA" w:rsidRPr="006814EF" w:rsidRDefault="007A3A66" w:rsidP="003412C9">
      <w:pPr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Organisational Structure</w:t>
      </w:r>
      <w:r w:rsidR="00DB7282">
        <w:rPr>
          <w:rFonts w:cs="Arial"/>
          <w:b/>
          <w:sz w:val="22"/>
          <w:szCs w:val="22"/>
          <w:lang w:val="en-GB"/>
        </w:rPr>
        <w:t>:</w:t>
      </w:r>
    </w:p>
    <w:p w14:paraId="7200F545" w14:textId="77777777" w:rsidR="003413EE" w:rsidRPr="006814EF" w:rsidRDefault="003413EE" w:rsidP="003412C9">
      <w:pPr>
        <w:rPr>
          <w:rFonts w:cs="Arial"/>
          <w:b/>
          <w:sz w:val="22"/>
          <w:szCs w:val="22"/>
          <w:lang w:val="en-GB"/>
        </w:rPr>
      </w:pPr>
    </w:p>
    <w:p w14:paraId="29CE592B" w14:textId="2C556515" w:rsidR="003413EE" w:rsidRPr="006814EF" w:rsidRDefault="00356DEA" w:rsidP="003412C9">
      <w:pPr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noProof/>
          <w:sz w:val="22"/>
          <w:szCs w:val="22"/>
          <w:lang w:val="en-GB"/>
        </w:rPr>
        <w:drawing>
          <wp:inline distT="0" distB="0" distL="0" distR="0" wp14:anchorId="5D5BEA3B" wp14:editId="3A944B28">
            <wp:extent cx="5876107" cy="3622049"/>
            <wp:effectExtent l="0" t="0" r="0" b="0"/>
            <wp:docPr id="14185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35" cy="362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F9F42" w14:textId="77777777" w:rsidR="00430EBA" w:rsidRPr="006814EF" w:rsidRDefault="00430EBA" w:rsidP="003412C9">
      <w:pPr>
        <w:rPr>
          <w:rFonts w:cs="Arial"/>
          <w:b/>
          <w:sz w:val="22"/>
          <w:szCs w:val="22"/>
          <w:lang w:val="en-GB"/>
        </w:rPr>
      </w:pPr>
    </w:p>
    <w:p w14:paraId="6EE4096B" w14:textId="77777777" w:rsidR="00191103" w:rsidRPr="006814EF" w:rsidRDefault="00191103" w:rsidP="003412C9">
      <w:pPr>
        <w:rPr>
          <w:rFonts w:cs="Arial"/>
          <w:b/>
          <w:sz w:val="22"/>
          <w:szCs w:val="22"/>
        </w:rPr>
      </w:pPr>
    </w:p>
    <w:p w14:paraId="44BBCEB3" w14:textId="7001CEC7" w:rsidR="00571795" w:rsidRPr="00BE06C3" w:rsidRDefault="00E822C6" w:rsidP="00BE06C3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lang w:val="en-GB"/>
        </w:rPr>
        <w:br w:type="page"/>
      </w:r>
      <w:r w:rsidR="00571795" w:rsidRPr="00BE06C3">
        <w:rPr>
          <w:rFonts w:cs="Arial"/>
          <w:b/>
          <w:bCs/>
          <w:sz w:val="22"/>
          <w:szCs w:val="22"/>
          <w:u w:val="single"/>
        </w:rPr>
        <w:lastRenderedPageBreak/>
        <w:t>Responsibilities:</w:t>
      </w:r>
    </w:p>
    <w:p w14:paraId="73F58B1B" w14:textId="77777777" w:rsidR="00571795" w:rsidRPr="00BE06C3" w:rsidRDefault="00571795" w:rsidP="00BE06C3">
      <w:pPr>
        <w:spacing w:after="60"/>
        <w:ind w:left="360" w:hanging="360"/>
        <w:rPr>
          <w:rFonts w:cs="Arial"/>
          <w:b/>
          <w:bCs/>
          <w:sz w:val="22"/>
          <w:szCs w:val="22"/>
        </w:rPr>
      </w:pPr>
    </w:p>
    <w:p w14:paraId="2DE68219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Responsible for the planning and timely project management and delivery of strategic sourcing strategies for designated areas of spend</w:t>
      </w:r>
    </w:p>
    <w:p w14:paraId="7F19B326" w14:textId="2B88F3E6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Work collaboratively with the </w:t>
      </w:r>
      <w:r w:rsidR="009D5259">
        <w:rPr>
          <w:rFonts w:cs="Arial"/>
          <w:sz w:val="22"/>
          <w:szCs w:val="22"/>
        </w:rPr>
        <w:t>b</w:t>
      </w:r>
      <w:r w:rsidRPr="00BE06C3">
        <w:rPr>
          <w:rFonts w:cs="Arial"/>
          <w:sz w:val="22"/>
          <w:szCs w:val="22"/>
        </w:rPr>
        <w:t xml:space="preserve">usiness to drive appropriate stakeholder engagement and ensure good information flow on </w:t>
      </w:r>
      <w:r w:rsidR="009D5259">
        <w:rPr>
          <w:rFonts w:cs="Arial"/>
          <w:sz w:val="22"/>
          <w:szCs w:val="22"/>
        </w:rPr>
        <w:t>s</w:t>
      </w:r>
      <w:r w:rsidRPr="00BE06C3">
        <w:rPr>
          <w:rFonts w:cs="Arial"/>
          <w:sz w:val="22"/>
          <w:szCs w:val="22"/>
        </w:rPr>
        <w:t>ourcing activities and contract implementation</w:t>
      </w:r>
    </w:p>
    <w:p w14:paraId="17FAB03E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Contract drafting and negotiations</w:t>
      </w:r>
    </w:p>
    <w:p w14:paraId="074802AF" w14:textId="57E0FE96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proofErr w:type="spellStart"/>
      <w:r w:rsidRPr="00BE06C3">
        <w:rPr>
          <w:rFonts w:cs="Arial"/>
          <w:sz w:val="22"/>
          <w:szCs w:val="22"/>
        </w:rPr>
        <w:t>Authorisation</w:t>
      </w:r>
      <w:proofErr w:type="spellEnd"/>
      <w:r w:rsidRPr="00BE06C3">
        <w:rPr>
          <w:rFonts w:cs="Arial"/>
          <w:sz w:val="22"/>
          <w:szCs w:val="22"/>
        </w:rPr>
        <w:t xml:space="preserve"> and control of new products and supplier requests</w:t>
      </w:r>
    </w:p>
    <w:p w14:paraId="709BA3FA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Identify and lead cross-functional opportunities both internally and externally</w:t>
      </w:r>
    </w:p>
    <w:p w14:paraId="1DEE94B3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Develop, agree, and communicate category strategy, objectives and implementation activities to key internal stakeholders and suppliers</w:t>
      </w:r>
    </w:p>
    <w:p w14:paraId="64CB59A3" w14:textId="72006A52" w:rsidR="00571795" w:rsidRPr="00BE06C3" w:rsidRDefault="00E45F5E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closely with both SRM and Purchasing, ensuring seamless and collaborative </w:t>
      </w:r>
      <w:r w:rsidR="00A67CC0">
        <w:rPr>
          <w:rFonts w:cs="Arial"/>
          <w:sz w:val="22"/>
          <w:szCs w:val="22"/>
        </w:rPr>
        <w:t>engagement and hand-offs</w:t>
      </w:r>
    </w:p>
    <w:p w14:paraId="683AAE69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Manage internal and external benchmarking of portfolio spend</w:t>
      </w:r>
    </w:p>
    <w:p w14:paraId="2E41D713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Quickly develop specific product and service knowledge of key spend areas</w:t>
      </w:r>
    </w:p>
    <w:p w14:paraId="2EE4C114" w14:textId="77777777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Coach and develop buyers on a day-to-day basis</w:t>
      </w:r>
    </w:p>
    <w:p w14:paraId="18CFF98E" w14:textId="0A77BA62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Support </w:t>
      </w:r>
      <w:r w:rsidR="00A67CC0">
        <w:rPr>
          <w:rFonts w:cs="Arial"/>
          <w:sz w:val="22"/>
          <w:szCs w:val="22"/>
        </w:rPr>
        <w:t>Head of Procurement</w:t>
      </w:r>
      <w:r w:rsidRPr="00BE06C3">
        <w:rPr>
          <w:rFonts w:cs="Arial"/>
          <w:sz w:val="22"/>
          <w:szCs w:val="22"/>
        </w:rPr>
        <w:t xml:space="preserve"> in delivery of key corporate initiatives</w:t>
      </w:r>
    </w:p>
    <w:p w14:paraId="7DA57587" w14:textId="2E35EF62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Identify and implement best in class sourcing strategies and practice to achieve maximum benefits for NHSP within the defined categories</w:t>
      </w:r>
    </w:p>
    <w:p w14:paraId="4F9ABE0B" w14:textId="4B5C08CE" w:rsidR="00571795" w:rsidRPr="00BE06C3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Develop excellent relationships with </w:t>
      </w:r>
      <w:r w:rsidR="001E1B87">
        <w:rPr>
          <w:rFonts w:cs="Arial"/>
          <w:sz w:val="22"/>
          <w:szCs w:val="22"/>
        </w:rPr>
        <w:t>k</w:t>
      </w:r>
      <w:r w:rsidRPr="00BE06C3">
        <w:rPr>
          <w:rFonts w:cs="Arial"/>
          <w:sz w:val="22"/>
          <w:szCs w:val="22"/>
        </w:rPr>
        <w:t xml:space="preserve">ey </w:t>
      </w:r>
      <w:r w:rsidR="001E1B87">
        <w:rPr>
          <w:rFonts w:cs="Arial"/>
          <w:sz w:val="22"/>
          <w:szCs w:val="22"/>
        </w:rPr>
        <w:t>s</w:t>
      </w:r>
      <w:r w:rsidRPr="00BE06C3">
        <w:rPr>
          <w:rFonts w:cs="Arial"/>
          <w:sz w:val="22"/>
          <w:szCs w:val="22"/>
        </w:rPr>
        <w:t xml:space="preserve">takeholders </w:t>
      </w:r>
    </w:p>
    <w:p w14:paraId="7E798B87" w14:textId="662D5BC4" w:rsidR="00571795" w:rsidRDefault="00571795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Develop a clear understanding of future business requirements</w:t>
      </w:r>
    </w:p>
    <w:p w14:paraId="15D2B16F" w14:textId="1AF15E7B" w:rsidR="00772B9F" w:rsidRPr="00BE06C3" w:rsidRDefault="00772B9F" w:rsidP="00BE06C3">
      <w:pPr>
        <w:numPr>
          <w:ilvl w:val="0"/>
          <w:numId w:val="34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 and champion the Arcus supplier management system, ensuring supplier profiles and the contract database are kept up to date</w:t>
      </w:r>
      <w:r w:rsidR="00710AF1">
        <w:rPr>
          <w:rFonts w:cs="Arial"/>
          <w:sz w:val="22"/>
          <w:szCs w:val="22"/>
        </w:rPr>
        <w:t xml:space="preserve"> at all times</w:t>
      </w:r>
    </w:p>
    <w:p w14:paraId="17EAAA97" w14:textId="77777777" w:rsidR="00571795" w:rsidRPr="00BE06C3" w:rsidRDefault="00571795" w:rsidP="00BE06C3">
      <w:pPr>
        <w:spacing w:after="60"/>
        <w:rPr>
          <w:rFonts w:cs="Arial"/>
          <w:sz w:val="22"/>
          <w:szCs w:val="22"/>
          <w:lang w:val="en-GB"/>
        </w:rPr>
      </w:pPr>
    </w:p>
    <w:p w14:paraId="209F0FBD" w14:textId="5986D594" w:rsidR="00571795" w:rsidRPr="00BE06C3" w:rsidRDefault="00571795" w:rsidP="00BE06C3">
      <w:pPr>
        <w:pStyle w:val="Heading4"/>
        <w:spacing w:after="60"/>
        <w:jc w:val="both"/>
        <w:rPr>
          <w:rFonts w:cs="Arial"/>
          <w:sz w:val="22"/>
          <w:szCs w:val="22"/>
          <w:u w:val="single"/>
        </w:rPr>
      </w:pPr>
      <w:r w:rsidRPr="00BE06C3">
        <w:rPr>
          <w:rFonts w:cs="Arial"/>
          <w:sz w:val="22"/>
          <w:szCs w:val="22"/>
          <w:u w:val="single"/>
        </w:rPr>
        <w:t>Leadership and People Management</w:t>
      </w:r>
      <w:r w:rsidR="00A67CC0">
        <w:rPr>
          <w:rFonts w:cs="Arial"/>
          <w:sz w:val="22"/>
          <w:szCs w:val="22"/>
          <w:u w:val="single"/>
        </w:rPr>
        <w:t>:</w:t>
      </w:r>
    </w:p>
    <w:p w14:paraId="112B97EF" w14:textId="77777777" w:rsidR="00571795" w:rsidRPr="00BE06C3" w:rsidRDefault="00571795" w:rsidP="00BE06C3">
      <w:pPr>
        <w:spacing w:after="60"/>
        <w:ind w:left="340"/>
        <w:jc w:val="both"/>
        <w:rPr>
          <w:rFonts w:cs="Arial"/>
          <w:sz w:val="22"/>
          <w:szCs w:val="22"/>
        </w:rPr>
      </w:pPr>
    </w:p>
    <w:p w14:paraId="5070703C" w14:textId="15FAA16F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Ensure that all team members are aware of and adhere to all customer related policies and processes including Health &amp; Safety, Data Protection and other legislative requirements</w:t>
      </w:r>
    </w:p>
    <w:p w14:paraId="048E816C" w14:textId="39E8AAB4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Create a motivated,</w:t>
      </w:r>
      <w:r w:rsidRPr="00BE06C3">
        <w:rPr>
          <w:rFonts w:cs="Arial"/>
          <w:b/>
          <w:bCs/>
          <w:sz w:val="22"/>
          <w:szCs w:val="22"/>
        </w:rPr>
        <w:t xml:space="preserve"> </w:t>
      </w:r>
      <w:r w:rsidR="0061480B" w:rsidRPr="00BE06C3">
        <w:rPr>
          <w:rFonts w:cs="Arial"/>
          <w:sz w:val="22"/>
          <w:szCs w:val="22"/>
        </w:rPr>
        <w:t>high-performance</w:t>
      </w:r>
      <w:r w:rsidRPr="00BE06C3">
        <w:rPr>
          <w:rFonts w:cs="Arial"/>
          <w:sz w:val="22"/>
          <w:szCs w:val="22"/>
        </w:rPr>
        <w:t xml:space="preserve"> culture where measures are fair and consistent and failure to achieve is addressed promptly through honest conversations, support and coaching</w:t>
      </w:r>
    </w:p>
    <w:p w14:paraId="6A07B49E" w14:textId="75E66067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Ensure mechanisms are in place to identify and satisfy training needs and skills gaps to enable all individuals to grow whilst strengthening the team as a whole</w:t>
      </w:r>
    </w:p>
    <w:p w14:paraId="44A90DEE" w14:textId="54EB9E83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Manage team members who report to you inclusive of sickness, annual leave and appraisals  </w:t>
      </w:r>
    </w:p>
    <w:p w14:paraId="248838F5" w14:textId="64EC2139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Daily visible leadership and management of the department </w:t>
      </w:r>
    </w:p>
    <w:p w14:paraId="18FDCC26" w14:textId="7AA428B7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color w:val="000000"/>
          <w:sz w:val="22"/>
          <w:szCs w:val="22"/>
        </w:rPr>
      </w:pPr>
      <w:r w:rsidRPr="00BE06C3">
        <w:rPr>
          <w:rFonts w:cs="Arial"/>
          <w:sz w:val="22"/>
          <w:szCs w:val="22"/>
        </w:rPr>
        <w:t xml:space="preserve">Clear direction and leadership </w:t>
      </w:r>
      <w:r w:rsidR="00243D30" w:rsidRPr="00BE06C3">
        <w:rPr>
          <w:rFonts w:cs="Arial"/>
          <w:color w:val="000000"/>
          <w:sz w:val="22"/>
          <w:szCs w:val="22"/>
        </w:rPr>
        <w:t>regarding</w:t>
      </w:r>
      <w:r w:rsidRPr="00BE06C3">
        <w:rPr>
          <w:rFonts w:cs="Arial"/>
          <w:color w:val="000000"/>
          <w:sz w:val="22"/>
          <w:szCs w:val="22"/>
        </w:rPr>
        <w:t xml:space="preserve"> personal conduct and practice standards</w:t>
      </w:r>
      <w:r w:rsidRPr="00BE06C3">
        <w:rPr>
          <w:rFonts w:cs="Arial"/>
          <w:sz w:val="22"/>
          <w:szCs w:val="22"/>
        </w:rPr>
        <w:t xml:space="preserve"> whilst role modelling NHSP </w:t>
      </w:r>
      <w:proofErr w:type="spellStart"/>
      <w:r w:rsidRPr="00BE06C3">
        <w:rPr>
          <w:rFonts w:cs="Arial"/>
          <w:sz w:val="22"/>
          <w:szCs w:val="22"/>
        </w:rPr>
        <w:t>behaviours</w:t>
      </w:r>
      <w:proofErr w:type="spellEnd"/>
      <w:r w:rsidRPr="00BE06C3">
        <w:rPr>
          <w:rFonts w:cs="Arial"/>
          <w:sz w:val="22"/>
          <w:szCs w:val="22"/>
        </w:rPr>
        <w:t xml:space="preserve"> and customer care standards consistently</w:t>
      </w:r>
    </w:p>
    <w:p w14:paraId="5B8D89AC" w14:textId="06BAEA7F" w:rsidR="00571795" w:rsidRPr="00BE06C3" w:rsidRDefault="00571795" w:rsidP="00BE06C3">
      <w:pPr>
        <w:numPr>
          <w:ilvl w:val="0"/>
          <w:numId w:val="35"/>
        </w:numPr>
        <w:spacing w:after="60"/>
        <w:jc w:val="both"/>
        <w:rPr>
          <w:rFonts w:cs="Arial"/>
          <w:sz w:val="22"/>
          <w:szCs w:val="22"/>
        </w:rPr>
      </w:pPr>
      <w:r w:rsidRPr="00BE06C3">
        <w:rPr>
          <w:rFonts w:cs="Arial"/>
          <w:sz w:val="22"/>
          <w:szCs w:val="22"/>
        </w:rPr>
        <w:t>Ensuring 100% compliance of staff competence and relevant mandatory training within timescales, for your direct reports</w:t>
      </w:r>
    </w:p>
    <w:p w14:paraId="5FE76A58" w14:textId="77777777" w:rsidR="00571795" w:rsidRDefault="00571795" w:rsidP="003412C9">
      <w:pPr>
        <w:rPr>
          <w:rFonts w:cs="Arial"/>
          <w:sz w:val="22"/>
          <w:szCs w:val="22"/>
          <w:lang w:val="en-GB"/>
        </w:rPr>
      </w:pPr>
    </w:p>
    <w:p w14:paraId="4BE78A29" w14:textId="77777777" w:rsidR="00571795" w:rsidRPr="006814EF" w:rsidRDefault="00571795" w:rsidP="003412C9">
      <w:pPr>
        <w:rPr>
          <w:rFonts w:cs="Arial"/>
          <w:sz w:val="22"/>
          <w:szCs w:val="22"/>
          <w:lang w:val="en-GB"/>
        </w:rPr>
      </w:pPr>
    </w:p>
    <w:p w14:paraId="0CAC18B8" w14:textId="77777777" w:rsidR="00132336" w:rsidRPr="006814EF" w:rsidRDefault="00132336" w:rsidP="003412C9">
      <w:pPr>
        <w:rPr>
          <w:rFonts w:cs="Arial"/>
          <w:b/>
          <w:sz w:val="22"/>
          <w:szCs w:val="22"/>
          <w:lang w:val="en-GB"/>
        </w:rPr>
      </w:pPr>
      <w:r w:rsidRPr="006814EF">
        <w:rPr>
          <w:rFonts w:cs="Arial"/>
          <w:b/>
          <w:sz w:val="22"/>
          <w:szCs w:val="22"/>
          <w:lang w:val="en-GB"/>
        </w:rPr>
        <w:t>Accountabilities:</w:t>
      </w:r>
    </w:p>
    <w:p w14:paraId="413D0BCF" w14:textId="77777777" w:rsidR="00132336" w:rsidRPr="006814EF" w:rsidRDefault="00132336" w:rsidP="003412C9">
      <w:pPr>
        <w:rPr>
          <w:rFonts w:cs="Arial"/>
          <w:b/>
          <w:color w:val="FF0000"/>
          <w:sz w:val="22"/>
          <w:szCs w:val="22"/>
          <w:lang w:val="en-GB"/>
        </w:rPr>
      </w:pPr>
    </w:p>
    <w:p w14:paraId="5DFACA2E" w14:textId="45DAE632" w:rsidR="008960C2" w:rsidRDefault="006D59CF" w:rsidP="0025010F">
      <w:pPr>
        <w:pStyle w:val="PlainText"/>
        <w:numPr>
          <w:ilvl w:val="0"/>
          <w:numId w:val="31"/>
        </w:numPr>
        <w:spacing w:after="60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Delivery </w:t>
      </w:r>
      <w:r w:rsidR="00CF4826">
        <w:rPr>
          <w:rFonts w:ascii="Arial" w:hAnsi="Arial" w:cs="Arial"/>
          <w:szCs w:val="22"/>
        </w:rPr>
        <w:t>of cost savings against agreed targets whilst maintaining required levels of service</w:t>
      </w:r>
    </w:p>
    <w:p w14:paraId="792B3993" w14:textId="4FC679C7" w:rsidR="006D59CF" w:rsidRDefault="00CF4826" w:rsidP="00E822C6">
      <w:pPr>
        <w:pStyle w:val="PlainText"/>
        <w:numPr>
          <w:ilvl w:val="0"/>
          <w:numId w:val="31"/>
        </w:numPr>
        <w:spacing w:after="60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Managing relationship with key suppliers </w:t>
      </w:r>
      <w:r w:rsidR="001E1B87">
        <w:rPr>
          <w:rFonts w:ascii="Arial" w:hAnsi="Arial" w:cs="Arial"/>
          <w:szCs w:val="22"/>
        </w:rPr>
        <w:t>in collaboration with SRM</w:t>
      </w:r>
    </w:p>
    <w:p w14:paraId="0A4CA7B4" w14:textId="77777777" w:rsidR="00CF4826" w:rsidRDefault="00CF4826" w:rsidP="00E822C6">
      <w:pPr>
        <w:pStyle w:val="PlainText"/>
        <w:numPr>
          <w:ilvl w:val="0"/>
          <w:numId w:val="31"/>
        </w:numPr>
        <w:spacing w:after="60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Actively engaging with key stakeholders and build good working relationships seeking to drive cost out and find value added business opportunities</w:t>
      </w:r>
    </w:p>
    <w:p w14:paraId="39CA5C10" w14:textId="77777777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>Ensure buyers adhere to professional sourcing process</w:t>
      </w:r>
    </w:p>
    <w:p w14:paraId="1C9B9A0F" w14:textId="77777777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>Assist buyers to define negotiation strategy and objectives and lead suppliers negotiation meetings</w:t>
      </w:r>
    </w:p>
    <w:p w14:paraId="1871EE4B" w14:textId="64F0DB24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>Develop and implement contracts with selected suppliers</w:t>
      </w:r>
    </w:p>
    <w:p w14:paraId="65CF799A" w14:textId="77777777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>Ensure category spend, supplier management and contract databases are kept updated</w:t>
      </w:r>
    </w:p>
    <w:p w14:paraId="6378F849" w14:textId="77777777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 xml:space="preserve">Work collaboratively with the business and other procurement areas to share best practice and knowledge </w:t>
      </w:r>
    </w:p>
    <w:p w14:paraId="32DA0593" w14:textId="77777777" w:rsidR="00E822C6" w:rsidRPr="00E822C6" w:rsidRDefault="00E822C6" w:rsidP="00E822C6">
      <w:pPr>
        <w:numPr>
          <w:ilvl w:val="0"/>
          <w:numId w:val="31"/>
        </w:numPr>
        <w:spacing w:after="60"/>
        <w:ind w:left="714" w:hanging="357"/>
        <w:rPr>
          <w:rFonts w:cs="Arial"/>
          <w:sz w:val="22"/>
          <w:szCs w:val="22"/>
        </w:rPr>
      </w:pPr>
      <w:r w:rsidRPr="00E822C6">
        <w:rPr>
          <w:rFonts w:cs="Arial"/>
          <w:sz w:val="22"/>
          <w:szCs w:val="22"/>
        </w:rPr>
        <w:t>Track and report savings, spend and usage to business</w:t>
      </w:r>
    </w:p>
    <w:p w14:paraId="7114B84F" w14:textId="77777777" w:rsidR="005B42E3" w:rsidRDefault="005B42E3" w:rsidP="003412C9">
      <w:pPr>
        <w:pStyle w:val="PlainText"/>
        <w:rPr>
          <w:rFonts w:ascii="Arial" w:hAnsi="Arial" w:cs="Arial"/>
          <w:szCs w:val="22"/>
        </w:rPr>
      </w:pPr>
    </w:p>
    <w:p w14:paraId="42EF9BB8" w14:textId="77777777" w:rsidR="005B42E3" w:rsidRPr="006814EF" w:rsidRDefault="005B42E3" w:rsidP="003412C9">
      <w:pPr>
        <w:pStyle w:val="PlainText"/>
        <w:rPr>
          <w:rFonts w:ascii="Arial" w:hAnsi="Arial" w:cs="Arial"/>
          <w:szCs w:val="22"/>
        </w:rPr>
      </w:pPr>
    </w:p>
    <w:p w14:paraId="7D35C6C5" w14:textId="77777777" w:rsidR="00430EBA" w:rsidRPr="006814EF" w:rsidRDefault="00430EBA" w:rsidP="003412C9">
      <w:pPr>
        <w:jc w:val="both"/>
        <w:rPr>
          <w:rFonts w:cs="Arial"/>
          <w:b/>
          <w:bCs/>
          <w:sz w:val="22"/>
          <w:szCs w:val="22"/>
        </w:rPr>
      </w:pPr>
      <w:r w:rsidRPr="006814EF">
        <w:rPr>
          <w:rFonts w:cs="Arial"/>
          <w:b/>
          <w:bCs/>
          <w:sz w:val="22"/>
          <w:szCs w:val="22"/>
        </w:rPr>
        <w:t xml:space="preserve">Note: </w:t>
      </w:r>
    </w:p>
    <w:p w14:paraId="03DB5440" w14:textId="627574E5" w:rsidR="00430EBA" w:rsidRPr="00710AF1" w:rsidRDefault="00430EBA" w:rsidP="003412C9">
      <w:pPr>
        <w:jc w:val="both"/>
        <w:rPr>
          <w:rFonts w:cs="Arial"/>
          <w:bCs/>
          <w:sz w:val="22"/>
          <w:szCs w:val="22"/>
        </w:rPr>
      </w:pPr>
      <w:r w:rsidRPr="006814EF">
        <w:rPr>
          <w:rFonts w:cs="Arial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sectPr w:rsidR="00430EBA" w:rsidRPr="00710AF1" w:rsidSect="005B42E3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985" w:right="179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27F4" w14:textId="77777777" w:rsidR="009D74F7" w:rsidRDefault="009D74F7">
      <w:r>
        <w:separator/>
      </w:r>
    </w:p>
  </w:endnote>
  <w:endnote w:type="continuationSeparator" w:id="0">
    <w:p w14:paraId="409B283A" w14:textId="77777777" w:rsidR="009D74F7" w:rsidRDefault="009D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6148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6D635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E7D5" w14:textId="77777777" w:rsidR="005B42E3" w:rsidRDefault="005B42E3" w:rsidP="0025010F">
    <w:pPr>
      <w:pStyle w:val="Footer"/>
      <w:rPr>
        <w:rFonts w:ascii="Arial" w:hAnsi="Arial"/>
        <w:sz w:val="16"/>
        <w:szCs w:val="16"/>
        <w:lang w:val="en-GB"/>
      </w:rPr>
    </w:pPr>
  </w:p>
  <w:p w14:paraId="2B86BB62" w14:textId="77777777" w:rsidR="005B42E3" w:rsidRDefault="005B42E3" w:rsidP="0025010F">
    <w:pPr>
      <w:pStyle w:val="Footer"/>
      <w:rPr>
        <w:rFonts w:ascii="Arial" w:hAnsi="Arial"/>
        <w:sz w:val="16"/>
        <w:szCs w:val="16"/>
        <w:lang w:val="en-GB"/>
      </w:rPr>
    </w:pPr>
  </w:p>
  <w:p w14:paraId="6ACF72BE" w14:textId="62EC983B" w:rsidR="0025010F" w:rsidRDefault="00710AF1" w:rsidP="0025010F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>Strategic Sourcing</w:t>
    </w:r>
    <w:r w:rsidR="00E822C6">
      <w:rPr>
        <w:rFonts w:ascii="Arial" w:hAnsi="Arial"/>
        <w:sz w:val="16"/>
        <w:szCs w:val="16"/>
        <w:lang w:val="en-GB"/>
      </w:rPr>
      <w:t xml:space="preserve"> Manager </w:t>
    </w:r>
    <w:r w:rsidR="0025010F" w:rsidRPr="00BA7654">
      <w:rPr>
        <w:rFonts w:ascii="Arial" w:hAnsi="Arial"/>
        <w:sz w:val="16"/>
        <w:szCs w:val="16"/>
        <w:lang w:val="en-GB"/>
      </w:rPr>
      <w:t xml:space="preserve">Job Description </w:t>
    </w:r>
    <w:r w:rsidR="000001CF" w:rsidRPr="00BA7654">
      <w:rPr>
        <w:rFonts w:ascii="Arial" w:hAnsi="Arial"/>
        <w:sz w:val="16"/>
        <w:szCs w:val="16"/>
        <w:lang w:val="en-GB"/>
      </w:rPr>
      <w:t>(</w:t>
    </w:r>
    <w:r>
      <w:rPr>
        <w:rFonts w:ascii="Arial" w:hAnsi="Arial"/>
        <w:sz w:val="16"/>
        <w:szCs w:val="16"/>
        <w:lang w:val="en-GB"/>
      </w:rPr>
      <w:t>August</w:t>
    </w:r>
    <w:r w:rsidR="006D59CF">
      <w:rPr>
        <w:rFonts w:ascii="Arial" w:hAnsi="Arial"/>
        <w:sz w:val="16"/>
        <w:szCs w:val="16"/>
        <w:lang w:val="en-GB"/>
      </w:rPr>
      <w:t xml:space="preserve"> </w:t>
    </w:r>
    <w:r>
      <w:rPr>
        <w:rFonts w:ascii="Arial" w:hAnsi="Arial"/>
        <w:sz w:val="16"/>
        <w:szCs w:val="16"/>
        <w:lang w:val="en-GB"/>
      </w:rPr>
      <w:t>2024</w:t>
    </w:r>
    <w:r w:rsidR="000001CF" w:rsidRPr="00BA7654">
      <w:rPr>
        <w:rFonts w:ascii="Arial" w:hAnsi="Arial"/>
        <w:sz w:val="16"/>
        <w:szCs w:val="16"/>
        <w:lang w:val="en-GB"/>
      </w:rPr>
      <w:t>)</w:t>
    </w:r>
  </w:p>
  <w:p w14:paraId="3371E28D" w14:textId="77777777" w:rsidR="0057688D" w:rsidRDefault="0057688D" w:rsidP="0025010F">
    <w:pPr>
      <w:pStyle w:val="Footer"/>
      <w:jc w:val="right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191103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191103">
      <w:rPr>
        <w:rFonts w:ascii="Arial" w:hAnsi="Arial"/>
        <w:noProof/>
        <w:sz w:val="16"/>
        <w:szCs w:val="16"/>
        <w:lang w:val="en-GB"/>
      </w:rPr>
      <w:t>4</w:t>
    </w:r>
    <w:r>
      <w:rPr>
        <w:rFonts w:ascii="Arial" w:hAnsi="Arial"/>
        <w:sz w:val="16"/>
        <w:szCs w:val="16"/>
        <w:lang w:val="en-GB"/>
      </w:rPr>
      <w:fldChar w:fldCharType="end"/>
    </w:r>
  </w:p>
  <w:p w14:paraId="330D1B0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18D3CE24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1097FDB1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3E4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3CC51D55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CDFB" w14:textId="77777777" w:rsidR="009D74F7" w:rsidRDefault="009D74F7">
      <w:r>
        <w:separator/>
      </w:r>
    </w:p>
  </w:footnote>
  <w:footnote w:type="continuationSeparator" w:id="0">
    <w:p w14:paraId="37B091F1" w14:textId="77777777" w:rsidR="009D74F7" w:rsidRDefault="009D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E9E7" w14:textId="53670836" w:rsidR="0057688D" w:rsidRDefault="006C49DC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B51A2" wp14:editId="59401093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8037195" cy="1180465"/>
          <wp:effectExtent l="0" t="0" r="1905" b="635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19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279"/>
    <w:multiLevelType w:val="hybridMultilevel"/>
    <w:tmpl w:val="8A40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7AAA"/>
    <w:multiLevelType w:val="hybridMultilevel"/>
    <w:tmpl w:val="0C2A0F3A"/>
    <w:lvl w:ilvl="0" w:tplc="C534D1F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597866"/>
    <w:multiLevelType w:val="hybridMultilevel"/>
    <w:tmpl w:val="8B7C9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293904"/>
    <w:multiLevelType w:val="hybridMultilevel"/>
    <w:tmpl w:val="9E6C1BE6"/>
    <w:lvl w:ilvl="0" w:tplc="B0867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36C2"/>
    <w:multiLevelType w:val="hybridMultilevel"/>
    <w:tmpl w:val="D8AA7EB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262A609F"/>
    <w:multiLevelType w:val="hybridMultilevel"/>
    <w:tmpl w:val="94109CF6"/>
    <w:lvl w:ilvl="0" w:tplc="7688E2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97161"/>
    <w:multiLevelType w:val="hybridMultilevel"/>
    <w:tmpl w:val="5BF64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26B19"/>
    <w:multiLevelType w:val="hybridMultilevel"/>
    <w:tmpl w:val="FA3C60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F1A"/>
    <w:multiLevelType w:val="hybridMultilevel"/>
    <w:tmpl w:val="2FAA1308"/>
    <w:lvl w:ilvl="0" w:tplc="7610C42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A46870"/>
    <w:multiLevelType w:val="hybridMultilevel"/>
    <w:tmpl w:val="D484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433A"/>
    <w:multiLevelType w:val="hybridMultilevel"/>
    <w:tmpl w:val="9DFEC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212826"/>
    <w:multiLevelType w:val="singleLevel"/>
    <w:tmpl w:val="37983492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214974987">
    <w:abstractNumId w:val="24"/>
  </w:num>
  <w:num w:numId="2" w16cid:durableId="1856580037">
    <w:abstractNumId w:val="12"/>
  </w:num>
  <w:num w:numId="3" w16cid:durableId="684862281">
    <w:abstractNumId w:val="25"/>
  </w:num>
  <w:num w:numId="4" w16cid:durableId="1181162952">
    <w:abstractNumId w:val="31"/>
  </w:num>
  <w:num w:numId="5" w16cid:durableId="782459806">
    <w:abstractNumId w:val="34"/>
  </w:num>
  <w:num w:numId="6" w16cid:durableId="2102989663">
    <w:abstractNumId w:val="14"/>
  </w:num>
  <w:num w:numId="7" w16cid:durableId="1485317457">
    <w:abstractNumId w:val="3"/>
  </w:num>
  <w:num w:numId="8" w16cid:durableId="1116830477">
    <w:abstractNumId w:val="15"/>
  </w:num>
  <w:num w:numId="9" w16cid:durableId="1646734233">
    <w:abstractNumId w:val="20"/>
  </w:num>
  <w:num w:numId="10" w16cid:durableId="1435321066">
    <w:abstractNumId w:val="30"/>
  </w:num>
  <w:num w:numId="11" w16cid:durableId="1262303159">
    <w:abstractNumId w:val="26"/>
  </w:num>
  <w:num w:numId="12" w16cid:durableId="607006579">
    <w:abstractNumId w:val="32"/>
  </w:num>
  <w:num w:numId="13" w16cid:durableId="444345941">
    <w:abstractNumId w:val="13"/>
  </w:num>
  <w:num w:numId="14" w16cid:durableId="516695998">
    <w:abstractNumId w:val="28"/>
  </w:num>
  <w:num w:numId="15" w16cid:durableId="1678574961">
    <w:abstractNumId w:val="27"/>
  </w:num>
  <w:num w:numId="16" w16cid:durableId="1921867673">
    <w:abstractNumId w:val="4"/>
  </w:num>
  <w:num w:numId="17" w16cid:durableId="1166165278">
    <w:abstractNumId w:val="2"/>
  </w:num>
  <w:num w:numId="18" w16cid:durableId="1475835532">
    <w:abstractNumId w:val="10"/>
  </w:num>
  <w:num w:numId="19" w16cid:durableId="768162656">
    <w:abstractNumId w:val="7"/>
  </w:num>
  <w:num w:numId="20" w16cid:durableId="454256650">
    <w:abstractNumId w:val="1"/>
  </w:num>
  <w:num w:numId="21" w16cid:durableId="94176264">
    <w:abstractNumId w:val="18"/>
  </w:num>
  <w:num w:numId="22" w16cid:durableId="1508978877">
    <w:abstractNumId w:val="29"/>
  </w:num>
  <w:num w:numId="23" w16cid:durableId="2084254883">
    <w:abstractNumId w:val="11"/>
  </w:num>
  <w:num w:numId="24" w16cid:durableId="376855238">
    <w:abstractNumId w:val="33"/>
  </w:num>
  <w:num w:numId="25" w16cid:durableId="727260548">
    <w:abstractNumId w:val="21"/>
  </w:num>
  <w:num w:numId="26" w16cid:durableId="11028622">
    <w:abstractNumId w:val="8"/>
  </w:num>
  <w:num w:numId="27" w16cid:durableId="1146509934">
    <w:abstractNumId w:val="22"/>
  </w:num>
  <w:num w:numId="28" w16cid:durableId="1981034806">
    <w:abstractNumId w:val="6"/>
  </w:num>
  <w:num w:numId="29" w16cid:durableId="876091446">
    <w:abstractNumId w:val="9"/>
  </w:num>
  <w:num w:numId="30" w16cid:durableId="396054120">
    <w:abstractNumId w:val="23"/>
  </w:num>
  <w:num w:numId="31" w16cid:durableId="700785839">
    <w:abstractNumId w:val="0"/>
  </w:num>
  <w:num w:numId="32" w16cid:durableId="356274789">
    <w:abstractNumId w:val="5"/>
  </w:num>
  <w:num w:numId="33" w16cid:durableId="1186483158">
    <w:abstractNumId w:val="19"/>
  </w:num>
  <w:num w:numId="34" w16cid:durableId="117531727">
    <w:abstractNumId w:val="16"/>
  </w:num>
  <w:num w:numId="35" w16cid:durableId="15172521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001CF"/>
    <w:rsid w:val="00020685"/>
    <w:rsid w:val="00027E66"/>
    <w:rsid w:val="00071D02"/>
    <w:rsid w:val="00076FE3"/>
    <w:rsid w:val="000853D5"/>
    <w:rsid w:val="000974F4"/>
    <w:rsid w:val="000B7403"/>
    <w:rsid w:val="000B7579"/>
    <w:rsid w:val="000C0D7C"/>
    <w:rsid w:val="000C107C"/>
    <w:rsid w:val="000F0806"/>
    <w:rsid w:val="000F5FF3"/>
    <w:rsid w:val="00124933"/>
    <w:rsid w:val="00124F27"/>
    <w:rsid w:val="00132336"/>
    <w:rsid w:val="00152539"/>
    <w:rsid w:val="00154053"/>
    <w:rsid w:val="00155D1E"/>
    <w:rsid w:val="001623DE"/>
    <w:rsid w:val="0018012D"/>
    <w:rsid w:val="00191103"/>
    <w:rsid w:val="001D0092"/>
    <w:rsid w:val="001E15F2"/>
    <w:rsid w:val="001E1B87"/>
    <w:rsid w:val="001E4DE3"/>
    <w:rsid w:val="001E7853"/>
    <w:rsid w:val="001F3EE2"/>
    <w:rsid w:val="00211B29"/>
    <w:rsid w:val="00243D30"/>
    <w:rsid w:val="0025010F"/>
    <w:rsid w:val="0026054F"/>
    <w:rsid w:val="00290A0C"/>
    <w:rsid w:val="00297B69"/>
    <w:rsid w:val="002A4988"/>
    <w:rsid w:val="002B435F"/>
    <w:rsid w:val="002E1F7C"/>
    <w:rsid w:val="003412C9"/>
    <w:rsid w:val="003413EE"/>
    <w:rsid w:val="00346A4E"/>
    <w:rsid w:val="00354C51"/>
    <w:rsid w:val="00356DEA"/>
    <w:rsid w:val="00366475"/>
    <w:rsid w:val="00375FA9"/>
    <w:rsid w:val="003F2D93"/>
    <w:rsid w:val="00405506"/>
    <w:rsid w:val="00430EBA"/>
    <w:rsid w:val="00456B0B"/>
    <w:rsid w:val="004643D3"/>
    <w:rsid w:val="004900DF"/>
    <w:rsid w:val="00493F74"/>
    <w:rsid w:val="004A7440"/>
    <w:rsid w:val="004C4604"/>
    <w:rsid w:val="004F6A7B"/>
    <w:rsid w:val="005220A2"/>
    <w:rsid w:val="00533EC1"/>
    <w:rsid w:val="0054793D"/>
    <w:rsid w:val="00556FA2"/>
    <w:rsid w:val="00571795"/>
    <w:rsid w:val="0057688D"/>
    <w:rsid w:val="005B42E3"/>
    <w:rsid w:val="005D1284"/>
    <w:rsid w:val="005E5423"/>
    <w:rsid w:val="005F08DD"/>
    <w:rsid w:val="0061480B"/>
    <w:rsid w:val="00655823"/>
    <w:rsid w:val="00665B06"/>
    <w:rsid w:val="00674AB4"/>
    <w:rsid w:val="006814EF"/>
    <w:rsid w:val="0069284C"/>
    <w:rsid w:val="006C49DC"/>
    <w:rsid w:val="006D59CF"/>
    <w:rsid w:val="006D5BE8"/>
    <w:rsid w:val="006F55C7"/>
    <w:rsid w:val="00710AF1"/>
    <w:rsid w:val="0072371B"/>
    <w:rsid w:val="00772B9F"/>
    <w:rsid w:val="007836B6"/>
    <w:rsid w:val="007A3A66"/>
    <w:rsid w:val="007C21D7"/>
    <w:rsid w:val="007D27CE"/>
    <w:rsid w:val="007E7E01"/>
    <w:rsid w:val="00803A66"/>
    <w:rsid w:val="00822C7E"/>
    <w:rsid w:val="00834814"/>
    <w:rsid w:val="00835C07"/>
    <w:rsid w:val="00890EC2"/>
    <w:rsid w:val="008960C2"/>
    <w:rsid w:val="008A7A59"/>
    <w:rsid w:val="008E0A73"/>
    <w:rsid w:val="008E1886"/>
    <w:rsid w:val="009A4341"/>
    <w:rsid w:val="009B63A8"/>
    <w:rsid w:val="009D5259"/>
    <w:rsid w:val="009D74F7"/>
    <w:rsid w:val="009E10BC"/>
    <w:rsid w:val="009F3DA4"/>
    <w:rsid w:val="00A038D1"/>
    <w:rsid w:val="00A15046"/>
    <w:rsid w:val="00A31F19"/>
    <w:rsid w:val="00A51E93"/>
    <w:rsid w:val="00A67CC0"/>
    <w:rsid w:val="00A7267A"/>
    <w:rsid w:val="00A94FD0"/>
    <w:rsid w:val="00A96740"/>
    <w:rsid w:val="00AA7EDD"/>
    <w:rsid w:val="00AB50DF"/>
    <w:rsid w:val="00AB7258"/>
    <w:rsid w:val="00B20C86"/>
    <w:rsid w:val="00B243C0"/>
    <w:rsid w:val="00B51656"/>
    <w:rsid w:val="00B52B6A"/>
    <w:rsid w:val="00B607F1"/>
    <w:rsid w:val="00B778DD"/>
    <w:rsid w:val="00B82774"/>
    <w:rsid w:val="00B92279"/>
    <w:rsid w:val="00BA7654"/>
    <w:rsid w:val="00BB13A3"/>
    <w:rsid w:val="00BC7BF1"/>
    <w:rsid w:val="00BE06C3"/>
    <w:rsid w:val="00BE26A0"/>
    <w:rsid w:val="00BE2E82"/>
    <w:rsid w:val="00BE6F8D"/>
    <w:rsid w:val="00C01B0B"/>
    <w:rsid w:val="00C765CE"/>
    <w:rsid w:val="00C94989"/>
    <w:rsid w:val="00CA6E5D"/>
    <w:rsid w:val="00CC21B0"/>
    <w:rsid w:val="00CD35B4"/>
    <w:rsid w:val="00CF4826"/>
    <w:rsid w:val="00D103CA"/>
    <w:rsid w:val="00D45715"/>
    <w:rsid w:val="00D70DF5"/>
    <w:rsid w:val="00D74A8C"/>
    <w:rsid w:val="00D77245"/>
    <w:rsid w:val="00D77DB3"/>
    <w:rsid w:val="00DB073E"/>
    <w:rsid w:val="00DB7282"/>
    <w:rsid w:val="00E22A3C"/>
    <w:rsid w:val="00E30031"/>
    <w:rsid w:val="00E42699"/>
    <w:rsid w:val="00E45F5E"/>
    <w:rsid w:val="00E555FC"/>
    <w:rsid w:val="00E822C6"/>
    <w:rsid w:val="00EC5D54"/>
    <w:rsid w:val="00EF2AE8"/>
    <w:rsid w:val="00F43735"/>
    <w:rsid w:val="00F719D0"/>
    <w:rsid w:val="00F96564"/>
    <w:rsid w:val="00FA365A"/>
    <w:rsid w:val="00FB0352"/>
    <w:rsid w:val="00FC6A03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BFCD9"/>
  <w15:chartTrackingRefBased/>
  <w15:docId w15:val="{5894CE56-3E9F-4EFA-878E-3239872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32336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32336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89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0C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4A74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440"/>
    <w:rPr>
      <w:sz w:val="20"/>
      <w:szCs w:val="20"/>
    </w:rPr>
  </w:style>
  <w:style w:type="character" w:customStyle="1" w:styleId="CommentTextChar">
    <w:name w:val="Comment Text Char"/>
    <w:link w:val="CommentText"/>
    <w:rsid w:val="004A744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7440"/>
    <w:rPr>
      <w:b/>
      <w:bCs/>
    </w:rPr>
  </w:style>
  <w:style w:type="character" w:customStyle="1" w:styleId="CommentSubjectChar">
    <w:name w:val="Comment Subject Char"/>
    <w:link w:val="CommentSubject"/>
    <w:rsid w:val="004A7440"/>
    <w:rPr>
      <w:rFonts w:ascii="Arial" w:hAnsi="Arial"/>
      <w:b/>
      <w:bCs/>
      <w:lang w:val="en-US" w:eastAsia="en-US"/>
    </w:rPr>
  </w:style>
  <w:style w:type="paragraph" w:customStyle="1" w:styleId="Bullet">
    <w:name w:val="Bullet"/>
    <w:basedOn w:val="Normal"/>
    <w:rsid w:val="006D59CF"/>
    <w:pPr>
      <w:numPr>
        <w:numId w:val="33"/>
      </w:numPr>
      <w:spacing w:after="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94F8-A9B3-408E-9DB2-44BE6A5F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Dan Perfect</cp:lastModifiedBy>
  <cp:revision>18</cp:revision>
  <cp:lastPrinted>2019-04-17T16:45:00Z</cp:lastPrinted>
  <dcterms:created xsi:type="dcterms:W3CDTF">2024-08-27T09:34:00Z</dcterms:created>
  <dcterms:modified xsi:type="dcterms:W3CDTF">2024-08-28T10:18:00Z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-1929429332</vt:i4>
  </property>
  <property fmtid="{D5CDD505-2E9C-101B-9397-08002B2CF9AE}" pid="3" name="_NewReviewCycle">
    <vt:lpwstr/>
  </property>
  <property fmtid="{D5CDD505-2E9C-101B-9397-08002B2CF9AE}" pid="4" name="_EmailSubject">
    <vt:lpwstr>Reward - Procurement Team</vt:lpwstr>
  </property>
  <property fmtid="{D5CDD505-2E9C-101B-9397-08002B2CF9AE}" pid="5" name="_AuthorEmail">
    <vt:lpwstr>Rupal.Shah@NHSProfessionals.nhs.uk</vt:lpwstr>
  </property>
  <property fmtid="{D5CDD505-2E9C-101B-9397-08002B2CF9AE}" pid="6" name="_AuthorEmailDisplayName">
    <vt:lpwstr>Rupal Shah</vt:lpwstr>
  </property>
  <property fmtid="{D5CDD505-2E9C-101B-9397-08002B2CF9AE}" pid="7" name="_PreviousAdHocReviewCycleID">
    <vt:i4>-996584731</vt:i4>
  </property>
  <property fmtid="{D5CDD505-2E9C-101B-9397-08002B2CF9AE}" pid="8" name="_ReviewingToolsShownOnce">
    <vt:lpwstr/>
  </property>
</Properties>
</file>