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98067" w14:textId="77777777" w:rsidR="001844C7" w:rsidRPr="00C8248F" w:rsidRDefault="001844C7" w:rsidP="00B82451">
      <w:pPr>
        <w:spacing w:after="0" w:line="240" w:lineRule="auto"/>
        <w:jc w:val="both"/>
        <w:rPr>
          <w:rFonts w:eastAsia="Times New Roman" w:cstheme="minorHAnsi"/>
          <w:b/>
        </w:rPr>
      </w:pPr>
      <w:bookmarkStart w:id="0" w:name="_Hlk73015618"/>
      <w:bookmarkEnd w:id="0"/>
    </w:p>
    <w:p w14:paraId="7FDFB685" w14:textId="77777777" w:rsidR="001844C7" w:rsidRPr="00C8248F" w:rsidRDefault="001844C7" w:rsidP="00AF43BE">
      <w:pPr>
        <w:spacing w:after="0" w:line="240" w:lineRule="auto"/>
        <w:jc w:val="center"/>
        <w:rPr>
          <w:rFonts w:eastAsia="Times New Roman" w:cstheme="minorHAnsi"/>
          <w:b/>
        </w:rPr>
      </w:pPr>
      <w:r w:rsidRPr="00C8248F">
        <w:rPr>
          <w:rFonts w:eastAsia="Times New Roman" w:cstheme="minorHAnsi"/>
          <w:b/>
        </w:rPr>
        <w:t>Job Description</w:t>
      </w:r>
    </w:p>
    <w:p w14:paraId="446A1AFB" w14:textId="1C858A9E" w:rsidR="001844C7" w:rsidRPr="00C8248F" w:rsidRDefault="001844C7" w:rsidP="00AF43BE">
      <w:pPr>
        <w:spacing w:after="0" w:line="240" w:lineRule="auto"/>
        <w:jc w:val="center"/>
        <w:rPr>
          <w:rFonts w:eastAsia="Times New Roman" w:cstheme="minorHAnsi"/>
          <w:b/>
        </w:rPr>
      </w:pPr>
      <w:r w:rsidRPr="00C8248F">
        <w:rPr>
          <w:rFonts w:eastAsia="Times New Roman" w:cstheme="minorHAnsi"/>
          <w:b/>
        </w:rPr>
        <w:t>NHS Professionals Ltd</w:t>
      </w:r>
    </w:p>
    <w:p w14:paraId="3599E308" w14:textId="77777777" w:rsidR="001844C7" w:rsidRPr="00C8248F" w:rsidRDefault="001844C7" w:rsidP="00B82451">
      <w:pPr>
        <w:spacing w:after="0" w:line="240" w:lineRule="auto"/>
        <w:jc w:val="both"/>
        <w:rPr>
          <w:rFonts w:eastAsia="Times New Roman" w:cstheme="minorHAnsi"/>
        </w:rPr>
      </w:pPr>
    </w:p>
    <w:tbl>
      <w:tblPr>
        <w:tblW w:w="0" w:type="auto"/>
        <w:tblBorders>
          <w:top w:val="single" w:sz="4" w:space="0" w:color="336699"/>
          <w:left w:val="single" w:sz="4" w:space="0" w:color="336699"/>
          <w:bottom w:val="single" w:sz="4" w:space="0" w:color="336699"/>
          <w:right w:val="single" w:sz="4" w:space="0" w:color="336699"/>
        </w:tblBorders>
        <w:tblLook w:val="01E0" w:firstRow="1" w:lastRow="1" w:firstColumn="1" w:lastColumn="1" w:noHBand="0" w:noVBand="0"/>
      </w:tblPr>
      <w:tblGrid>
        <w:gridCol w:w="2628"/>
        <w:gridCol w:w="6228"/>
      </w:tblGrid>
      <w:tr w:rsidR="001844C7" w:rsidRPr="00C8248F" w14:paraId="713C88F2" w14:textId="77777777" w:rsidTr="4BFA9652">
        <w:tc>
          <w:tcPr>
            <w:tcW w:w="2628" w:type="dxa"/>
            <w:tcBorders>
              <w:top w:val="single" w:sz="4" w:space="0" w:color="336699"/>
            </w:tcBorders>
          </w:tcPr>
          <w:p w14:paraId="6BA76732" w14:textId="77777777" w:rsidR="001844C7" w:rsidRPr="00C8248F" w:rsidRDefault="001844C7" w:rsidP="00B82451">
            <w:pPr>
              <w:keepNext/>
              <w:spacing w:after="0" w:line="240" w:lineRule="auto"/>
              <w:jc w:val="both"/>
              <w:outlineLvl w:val="3"/>
              <w:rPr>
                <w:rFonts w:eastAsia="Times New Roman" w:cstheme="minorHAnsi"/>
                <w:b/>
              </w:rPr>
            </w:pPr>
            <w:r w:rsidRPr="00C8248F">
              <w:rPr>
                <w:rFonts w:eastAsia="Times New Roman" w:cstheme="minorHAnsi"/>
                <w:b/>
              </w:rPr>
              <w:t>Job Title</w:t>
            </w:r>
          </w:p>
          <w:p w14:paraId="102ED956" w14:textId="77777777" w:rsidR="001844C7" w:rsidRPr="00C8248F" w:rsidRDefault="001844C7" w:rsidP="00B82451">
            <w:pPr>
              <w:spacing w:after="0" w:line="240" w:lineRule="auto"/>
              <w:jc w:val="both"/>
              <w:rPr>
                <w:rFonts w:eastAsia="Times New Roman" w:cstheme="minorHAnsi"/>
              </w:rPr>
            </w:pPr>
          </w:p>
        </w:tc>
        <w:tc>
          <w:tcPr>
            <w:tcW w:w="6228" w:type="dxa"/>
            <w:tcBorders>
              <w:top w:val="single" w:sz="4" w:space="0" w:color="336699"/>
            </w:tcBorders>
          </w:tcPr>
          <w:p w14:paraId="70546891" w14:textId="1B6F7662" w:rsidR="001844C7" w:rsidRPr="00C8248F" w:rsidRDefault="00A5788E" w:rsidP="00B82451">
            <w:pPr>
              <w:spacing w:after="0" w:line="240" w:lineRule="auto"/>
              <w:jc w:val="both"/>
              <w:rPr>
                <w:rFonts w:eastAsia="Times New Roman"/>
              </w:rPr>
            </w:pPr>
            <w:r>
              <w:rPr>
                <w:rFonts w:eastAsia="Times New Roman"/>
                <w:b/>
                <w:bCs/>
              </w:rPr>
              <w:t>Compliance Assurance Co-Ordinator</w:t>
            </w:r>
          </w:p>
        </w:tc>
      </w:tr>
      <w:tr w:rsidR="001844C7" w:rsidRPr="00C8248F" w14:paraId="572E3E2B" w14:textId="77777777" w:rsidTr="4BFA9652">
        <w:tc>
          <w:tcPr>
            <w:tcW w:w="2628" w:type="dxa"/>
          </w:tcPr>
          <w:p w14:paraId="3A5E98EF" w14:textId="77777777" w:rsidR="001844C7" w:rsidRPr="00C8248F" w:rsidRDefault="001844C7" w:rsidP="00B82451">
            <w:pPr>
              <w:spacing w:after="0" w:line="240" w:lineRule="auto"/>
              <w:jc w:val="both"/>
              <w:rPr>
                <w:rFonts w:eastAsia="Times New Roman" w:cstheme="minorHAnsi"/>
                <w:b/>
              </w:rPr>
            </w:pPr>
            <w:r w:rsidRPr="00C8248F">
              <w:rPr>
                <w:rFonts w:eastAsia="Times New Roman" w:cstheme="minorHAnsi"/>
                <w:b/>
              </w:rPr>
              <w:t>Grade</w:t>
            </w:r>
          </w:p>
          <w:p w14:paraId="5A1DEDC0" w14:textId="77777777" w:rsidR="001844C7" w:rsidRPr="00C8248F" w:rsidRDefault="001844C7" w:rsidP="00B82451">
            <w:pPr>
              <w:spacing w:after="0" w:line="240" w:lineRule="auto"/>
              <w:jc w:val="both"/>
              <w:rPr>
                <w:rFonts w:eastAsia="Times New Roman" w:cstheme="minorHAnsi"/>
                <w:b/>
              </w:rPr>
            </w:pPr>
          </w:p>
        </w:tc>
        <w:tc>
          <w:tcPr>
            <w:tcW w:w="6228" w:type="dxa"/>
          </w:tcPr>
          <w:p w14:paraId="4936D24A" w14:textId="4708516D" w:rsidR="001844C7" w:rsidRPr="00AF43BE" w:rsidRDefault="28E2A153" w:rsidP="00B82451">
            <w:pPr>
              <w:spacing w:after="0" w:line="240" w:lineRule="auto"/>
              <w:jc w:val="both"/>
            </w:pPr>
            <w:r w:rsidRPr="57331E45">
              <w:rPr>
                <w:b/>
                <w:bCs/>
              </w:rPr>
              <w:t xml:space="preserve"> </w:t>
            </w:r>
            <w:r w:rsidR="00546900" w:rsidRPr="00AF43BE">
              <w:t>Level 1</w:t>
            </w:r>
          </w:p>
        </w:tc>
      </w:tr>
      <w:tr w:rsidR="001844C7" w:rsidRPr="00C8248F" w14:paraId="233961B5" w14:textId="77777777" w:rsidTr="4BFA9652">
        <w:tc>
          <w:tcPr>
            <w:tcW w:w="2628" w:type="dxa"/>
          </w:tcPr>
          <w:p w14:paraId="2413D6EF" w14:textId="77777777" w:rsidR="001844C7" w:rsidRPr="00C8248F" w:rsidRDefault="001844C7" w:rsidP="00B82451">
            <w:pPr>
              <w:spacing w:after="0" w:line="240" w:lineRule="auto"/>
              <w:jc w:val="both"/>
              <w:rPr>
                <w:rFonts w:eastAsia="Times New Roman" w:cstheme="minorHAnsi"/>
                <w:b/>
              </w:rPr>
            </w:pPr>
            <w:r w:rsidRPr="00C8248F">
              <w:rPr>
                <w:rFonts w:eastAsia="Times New Roman" w:cstheme="minorHAnsi"/>
                <w:b/>
              </w:rPr>
              <w:t>Location</w:t>
            </w:r>
          </w:p>
          <w:p w14:paraId="2829441A" w14:textId="77777777" w:rsidR="001844C7" w:rsidRPr="00C8248F" w:rsidRDefault="001844C7" w:rsidP="00B82451">
            <w:pPr>
              <w:spacing w:after="0" w:line="240" w:lineRule="auto"/>
              <w:jc w:val="both"/>
              <w:rPr>
                <w:rFonts w:eastAsia="Times New Roman" w:cstheme="minorHAnsi"/>
                <w:b/>
              </w:rPr>
            </w:pPr>
          </w:p>
        </w:tc>
        <w:tc>
          <w:tcPr>
            <w:tcW w:w="6228" w:type="dxa"/>
          </w:tcPr>
          <w:p w14:paraId="5226528A" w14:textId="2528995E" w:rsidR="001844C7" w:rsidRPr="00C8248F" w:rsidRDefault="00546900" w:rsidP="00B82451">
            <w:pPr>
              <w:spacing w:after="0" w:line="240" w:lineRule="auto"/>
              <w:jc w:val="both"/>
              <w:rPr>
                <w:rFonts w:eastAsia="Times New Roman" w:cstheme="minorHAnsi"/>
              </w:rPr>
            </w:pPr>
            <w:r>
              <w:rPr>
                <w:rFonts w:ascii="Calibri" w:hAnsi="Calibri" w:cs="Calibri"/>
              </w:rPr>
              <w:t>Home based/Hemel Hempstead/Leeds</w:t>
            </w:r>
          </w:p>
        </w:tc>
      </w:tr>
    </w:tbl>
    <w:p w14:paraId="6B6633F8" w14:textId="77777777" w:rsidR="001844C7" w:rsidRPr="00C8248F" w:rsidRDefault="001844C7" w:rsidP="00B82451">
      <w:pPr>
        <w:spacing w:after="0" w:line="240" w:lineRule="auto"/>
        <w:jc w:val="both"/>
        <w:rPr>
          <w:rFonts w:eastAsia="Times New Roman"/>
        </w:rPr>
      </w:pPr>
    </w:p>
    <w:p w14:paraId="566EC23A" w14:textId="22D8C202" w:rsidR="0EA1FFA7" w:rsidRDefault="0EA1FFA7" w:rsidP="00B82451">
      <w:pPr>
        <w:spacing w:after="0" w:line="240" w:lineRule="auto"/>
        <w:jc w:val="both"/>
        <w:rPr>
          <w:rFonts w:eastAsiaTheme="minorEastAsia"/>
          <w:b/>
          <w:bCs/>
        </w:rPr>
      </w:pPr>
      <w:bookmarkStart w:id="1" w:name="_Hlk144544718"/>
      <w:r w:rsidRPr="650620B1">
        <w:rPr>
          <w:rFonts w:eastAsiaTheme="minorEastAsia"/>
          <w:b/>
          <w:bCs/>
        </w:rPr>
        <w:t xml:space="preserve">About NHSP </w:t>
      </w:r>
    </w:p>
    <w:p w14:paraId="5FE9E079" w14:textId="29045D55" w:rsidR="650620B1" w:rsidRDefault="650620B1" w:rsidP="00B82451">
      <w:pPr>
        <w:spacing w:after="0" w:line="240" w:lineRule="auto"/>
        <w:jc w:val="both"/>
        <w:rPr>
          <w:rFonts w:eastAsiaTheme="minorEastAsia"/>
        </w:rPr>
      </w:pPr>
    </w:p>
    <w:p w14:paraId="6D60B839" w14:textId="3C7F1B4B" w:rsidR="0EA1FFA7" w:rsidRDefault="0EA1FFA7" w:rsidP="00B82451">
      <w:pPr>
        <w:jc w:val="both"/>
        <w:rPr>
          <w:rFonts w:eastAsiaTheme="minorEastAsia"/>
        </w:rPr>
      </w:pPr>
      <w:r w:rsidRPr="650620B1">
        <w:rPr>
          <w:rFonts w:eastAsiaTheme="minorEastAsia"/>
        </w:rPr>
        <w:t>NHS Professionals (NHSP) is the market leader in managed flexible worker services. We work in partnership with NHS Trusts to reduce their reliance on expensive agencies by helping them build their own staff banks.</w:t>
      </w:r>
      <w:r w:rsidR="00546900">
        <w:rPr>
          <w:rFonts w:eastAsiaTheme="minorEastAsia"/>
        </w:rPr>
        <w:t xml:space="preserve"> </w:t>
      </w:r>
      <w:r w:rsidRPr="650620B1">
        <w:rPr>
          <w:rFonts w:eastAsiaTheme="minorEastAsia"/>
        </w:rPr>
        <w:t>Our business was founded on nursing and midwifery, but now we specialise in much more. We have a large community of healthcare professionals on our bank, comprising of more than 140,000 general and specialist nurses, doctors, midwives, non-clinical and allied healthcare professionals – all available for our partner Trusts.</w:t>
      </w:r>
      <w:r w:rsidR="00546900">
        <w:rPr>
          <w:rFonts w:eastAsiaTheme="minorEastAsia"/>
        </w:rPr>
        <w:t xml:space="preserve"> </w:t>
      </w:r>
      <w:r w:rsidRPr="650620B1">
        <w:rPr>
          <w:rFonts w:eastAsiaTheme="minorEastAsia"/>
        </w:rPr>
        <w:t>Behind the scenes, our specialist teams are pivotal to our success. Which is why we believe it is important for all employees to have their own Compelling Employee Journey, enabling them to grow both personally and professionally. Our mission is to ‘Empower, Engage and Excel’, our employees so they are at the heart of that mission.</w:t>
      </w:r>
    </w:p>
    <w:bookmarkEnd w:id="1"/>
    <w:p w14:paraId="0131F928" w14:textId="604ED2B5" w:rsidR="650620B1" w:rsidRDefault="650620B1" w:rsidP="00B82451">
      <w:pPr>
        <w:spacing w:after="0" w:line="240" w:lineRule="auto"/>
        <w:jc w:val="both"/>
        <w:rPr>
          <w:rFonts w:eastAsia="Times New Roman"/>
        </w:rPr>
      </w:pPr>
    </w:p>
    <w:p w14:paraId="4AE49B6B" w14:textId="77777777" w:rsidR="001844C7" w:rsidRDefault="001844C7" w:rsidP="00B82451">
      <w:pPr>
        <w:spacing w:after="0" w:line="240" w:lineRule="auto"/>
        <w:jc w:val="both"/>
        <w:rPr>
          <w:rFonts w:eastAsia="Times New Roman"/>
          <w:b/>
          <w:bCs/>
        </w:rPr>
      </w:pPr>
      <w:r w:rsidRPr="4BFA9652">
        <w:rPr>
          <w:rFonts w:eastAsia="Times New Roman"/>
          <w:b/>
          <w:bCs/>
        </w:rPr>
        <w:t>Role</w:t>
      </w:r>
    </w:p>
    <w:p w14:paraId="3F2B281F" w14:textId="77777777" w:rsidR="001844C7" w:rsidRDefault="001844C7" w:rsidP="00B82451">
      <w:pPr>
        <w:spacing w:after="0" w:line="240" w:lineRule="auto"/>
        <w:jc w:val="both"/>
        <w:rPr>
          <w:rFonts w:eastAsia="Times New Roman" w:cstheme="minorHAnsi"/>
          <w:b/>
        </w:rPr>
      </w:pPr>
    </w:p>
    <w:p w14:paraId="231A943A" w14:textId="7ABB5524" w:rsidR="00372A68" w:rsidRDefault="00997442" w:rsidP="00B82451">
      <w:pPr>
        <w:spacing w:after="0" w:line="240" w:lineRule="auto"/>
        <w:jc w:val="both"/>
        <w:textAlignment w:val="baseline"/>
        <w:rPr>
          <w:rFonts w:ascii="Calibri" w:eastAsia="Times New Roman" w:hAnsi="Calibri" w:cs="Calibri"/>
          <w:lang w:eastAsia="en-GB"/>
        </w:rPr>
      </w:pPr>
      <w:r>
        <w:rPr>
          <w:rFonts w:ascii="Calibri" w:eastAsia="Times New Roman" w:hAnsi="Calibri" w:cs="Calibri"/>
          <w:lang w:eastAsia="en-GB"/>
        </w:rPr>
        <w:t xml:space="preserve">As part of the </w:t>
      </w:r>
      <w:r w:rsidR="00A5788E">
        <w:rPr>
          <w:rFonts w:ascii="Calibri" w:eastAsia="Times New Roman" w:hAnsi="Calibri" w:cs="Calibri"/>
          <w:lang w:eastAsia="en-GB"/>
        </w:rPr>
        <w:t>Compliance Assurance</w:t>
      </w:r>
      <w:r>
        <w:rPr>
          <w:rFonts w:ascii="Calibri" w:eastAsia="Times New Roman" w:hAnsi="Calibri" w:cs="Calibri"/>
          <w:lang w:eastAsia="en-GB"/>
        </w:rPr>
        <w:t xml:space="preserve"> </w:t>
      </w:r>
      <w:r w:rsidR="00A5788E">
        <w:rPr>
          <w:rFonts w:ascii="Calibri" w:eastAsia="Times New Roman" w:hAnsi="Calibri" w:cs="Calibri"/>
          <w:lang w:eastAsia="en-GB"/>
        </w:rPr>
        <w:t>team,</w:t>
      </w:r>
      <w:r>
        <w:rPr>
          <w:rFonts w:ascii="Calibri" w:eastAsia="Times New Roman" w:hAnsi="Calibri" w:cs="Calibri"/>
          <w:lang w:eastAsia="en-GB"/>
        </w:rPr>
        <w:t xml:space="preserve"> you will work </w:t>
      </w:r>
      <w:r w:rsidR="00C54D97">
        <w:rPr>
          <w:rFonts w:ascii="Calibri" w:eastAsia="Times New Roman" w:hAnsi="Calibri" w:cs="Calibri"/>
          <w:lang w:eastAsia="en-GB"/>
        </w:rPr>
        <w:t>together with</w:t>
      </w:r>
      <w:r>
        <w:rPr>
          <w:rFonts w:ascii="Calibri" w:eastAsia="Times New Roman" w:hAnsi="Calibri" w:cs="Calibri"/>
          <w:lang w:eastAsia="en-GB"/>
        </w:rPr>
        <w:t xml:space="preserve"> management to ensure the continuing development and promotion of proactive strategic effectiveness, </w:t>
      </w:r>
      <w:r w:rsidR="00A5788E">
        <w:rPr>
          <w:rFonts w:ascii="Calibri" w:eastAsia="Times New Roman" w:hAnsi="Calibri" w:cs="Calibri"/>
          <w:lang w:eastAsia="en-GB"/>
        </w:rPr>
        <w:t>compliance assurance</w:t>
      </w:r>
      <w:r>
        <w:rPr>
          <w:rFonts w:ascii="Calibri" w:eastAsia="Times New Roman" w:hAnsi="Calibri" w:cs="Calibri"/>
          <w:lang w:eastAsia="en-GB"/>
        </w:rPr>
        <w:t xml:space="preserve"> and quality improvement culture and </w:t>
      </w:r>
      <w:r w:rsidR="00C54D97">
        <w:rPr>
          <w:rFonts w:ascii="Calibri" w:eastAsia="Times New Roman" w:hAnsi="Calibri" w:cs="Calibri"/>
          <w:lang w:eastAsia="en-GB"/>
        </w:rPr>
        <w:t xml:space="preserve">best </w:t>
      </w:r>
      <w:r>
        <w:rPr>
          <w:rFonts w:ascii="Calibri" w:eastAsia="Times New Roman" w:hAnsi="Calibri" w:cs="Calibri"/>
          <w:lang w:eastAsia="en-GB"/>
        </w:rPr>
        <w:t xml:space="preserve">practice within the organisation. </w:t>
      </w:r>
    </w:p>
    <w:p w14:paraId="6DA6A53E" w14:textId="77777777" w:rsidR="00B82451" w:rsidRDefault="00B82451" w:rsidP="00B82451">
      <w:pPr>
        <w:spacing w:after="0" w:line="240" w:lineRule="auto"/>
        <w:jc w:val="both"/>
        <w:textAlignment w:val="baseline"/>
        <w:rPr>
          <w:rFonts w:ascii="Calibri" w:eastAsia="Times New Roman" w:hAnsi="Calibri" w:cs="Calibri"/>
          <w:lang w:eastAsia="en-GB"/>
        </w:rPr>
      </w:pPr>
    </w:p>
    <w:p w14:paraId="7328ED0B" w14:textId="41E006CD" w:rsidR="00B82451" w:rsidRDefault="00B82451" w:rsidP="00B82451">
      <w:pPr>
        <w:spacing w:after="0" w:line="240" w:lineRule="auto"/>
        <w:jc w:val="both"/>
        <w:textAlignment w:val="baseline"/>
        <w:rPr>
          <w:rFonts w:ascii="Calibri" w:eastAsia="Times New Roman" w:hAnsi="Calibri" w:cs="Calibri"/>
          <w:lang w:eastAsia="en-GB"/>
        </w:rPr>
      </w:pPr>
      <w:r>
        <w:rPr>
          <w:rFonts w:ascii="Calibri" w:eastAsia="Times New Roman" w:hAnsi="Calibri" w:cs="Calibri"/>
          <w:lang w:eastAsia="en-GB"/>
        </w:rPr>
        <w:t xml:space="preserve">The </w:t>
      </w:r>
      <w:r w:rsidR="00A5788E">
        <w:rPr>
          <w:rFonts w:ascii="Calibri" w:eastAsia="Times New Roman" w:hAnsi="Calibri" w:cs="Calibri"/>
          <w:lang w:eastAsia="en-GB"/>
        </w:rPr>
        <w:t>Compliance Assurance</w:t>
      </w:r>
      <w:r>
        <w:rPr>
          <w:rFonts w:ascii="Calibri" w:eastAsia="Times New Roman" w:hAnsi="Calibri" w:cs="Calibri"/>
          <w:lang w:eastAsia="en-GB"/>
        </w:rPr>
        <w:t xml:space="preserve"> team are in place provide assurances to our clients, bank members and other key stakeholders that there is a systematic programme in place to deal with the identification and management of risk, which is assessed accordingly with the appropriate action taken to manage risk, and any associated potential harm. </w:t>
      </w:r>
    </w:p>
    <w:p w14:paraId="477D50E8" w14:textId="2D95C008" w:rsidR="00997442" w:rsidRDefault="00997442" w:rsidP="00B82451">
      <w:pPr>
        <w:spacing w:after="0" w:line="240" w:lineRule="auto"/>
        <w:jc w:val="both"/>
        <w:textAlignment w:val="baseline"/>
        <w:rPr>
          <w:rFonts w:ascii="Calibri" w:eastAsia="Times New Roman" w:hAnsi="Calibri" w:cs="Calibri"/>
          <w:lang w:eastAsia="en-GB"/>
        </w:rPr>
      </w:pPr>
    </w:p>
    <w:p w14:paraId="64F4AE06" w14:textId="0695A9A3" w:rsidR="00997442" w:rsidRDefault="00DE15D9" w:rsidP="00B82451">
      <w:pPr>
        <w:spacing w:after="0" w:line="240" w:lineRule="auto"/>
        <w:jc w:val="both"/>
        <w:textAlignment w:val="baseline"/>
        <w:rPr>
          <w:rFonts w:ascii="Calibri" w:eastAsia="Times New Roman" w:hAnsi="Calibri" w:cs="Calibri"/>
          <w:lang w:eastAsia="en-GB"/>
        </w:rPr>
      </w:pPr>
      <w:r>
        <w:rPr>
          <w:rFonts w:ascii="Calibri" w:eastAsia="Times New Roman" w:hAnsi="Calibri" w:cs="Calibri"/>
          <w:lang w:eastAsia="en-GB"/>
        </w:rPr>
        <w:t xml:space="preserve">As </w:t>
      </w:r>
      <w:r w:rsidR="00A5788E">
        <w:rPr>
          <w:rFonts w:ascii="Calibri" w:eastAsia="Times New Roman" w:hAnsi="Calibri" w:cs="Calibri"/>
          <w:lang w:eastAsia="en-GB"/>
        </w:rPr>
        <w:t>Compliance Assurance</w:t>
      </w:r>
      <w:r>
        <w:rPr>
          <w:rFonts w:ascii="Calibri" w:eastAsia="Times New Roman" w:hAnsi="Calibri" w:cs="Calibri"/>
          <w:lang w:eastAsia="en-GB"/>
        </w:rPr>
        <w:t xml:space="preserve"> </w:t>
      </w:r>
      <w:r w:rsidR="00112477">
        <w:rPr>
          <w:rFonts w:ascii="Calibri" w:eastAsia="Times New Roman" w:hAnsi="Calibri" w:cs="Calibri"/>
          <w:lang w:eastAsia="en-GB"/>
        </w:rPr>
        <w:t>Co-ordinator</w:t>
      </w:r>
      <w:r>
        <w:rPr>
          <w:rFonts w:ascii="Calibri" w:eastAsia="Times New Roman" w:hAnsi="Calibri" w:cs="Calibri"/>
          <w:lang w:eastAsia="en-GB"/>
        </w:rPr>
        <w:t>, you will be r</w:t>
      </w:r>
      <w:r w:rsidR="00997442">
        <w:rPr>
          <w:rFonts w:ascii="Calibri" w:eastAsia="Times New Roman" w:hAnsi="Calibri" w:cs="Calibri"/>
          <w:lang w:eastAsia="en-GB"/>
        </w:rPr>
        <w:t xml:space="preserve">esponsible for </w:t>
      </w:r>
      <w:r>
        <w:rPr>
          <w:rFonts w:ascii="Calibri" w:eastAsia="Times New Roman" w:hAnsi="Calibri" w:cs="Calibri"/>
          <w:lang w:eastAsia="en-GB"/>
        </w:rPr>
        <w:t xml:space="preserve">the review of </w:t>
      </w:r>
      <w:r w:rsidR="00A5788E">
        <w:rPr>
          <w:rFonts w:ascii="Calibri" w:eastAsia="Times New Roman" w:hAnsi="Calibri" w:cs="Calibri"/>
          <w:lang w:eastAsia="en-GB"/>
        </w:rPr>
        <w:t>audits</w:t>
      </w:r>
      <w:r>
        <w:rPr>
          <w:rFonts w:ascii="Calibri" w:eastAsia="Times New Roman" w:hAnsi="Calibri" w:cs="Calibri"/>
          <w:lang w:eastAsia="en-GB"/>
        </w:rPr>
        <w:t xml:space="preserve"> in line with NHSP’s </w:t>
      </w:r>
      <w:r w:rsidR="00185599">
        <w:rPr>
          <w:rFonts w:ascii="Calibri" w:eastAsia="Times New Roman" w:hAnsi="Calibri" w:cs="Calibri"/>
          <w:lang w:eastAsia="en-GB"/>
        </w:rPr>
        <w:t>contractual obligations</w:t>
      </w:r>
      <w:r>
        <w:rPr>
          <w:rFonts w:ascii="Calibri" w:eastAsia="Times New Roman" w:hAnsi="Calibri" w:cs="Calibri"/>
          <w:lang w:eastAsia="en-GB"/>
        </w:rPr>
        <w:t xml:space="preserve">, ensuring compliance with the </w:t>
      </w:r>
      <w:r w:rsidR="008344FC">
        <w:rPr>
          <w:rFonts w:ascii="Calibri" w:eastAsia="Times New Roman" w:hAnsi="Calibri" w:cs="Calibri"/>
          <w:lang w:eastAsia="en-GB"/>
        </w:rPr>
        <w:t xml:space="preserve">relevant governing framework and legislation. </w:t>
      </w:r>
    </w:p>
    <w:p w14:paraId="48B7F5D5" w14:textId="3081C004" w:rsidR="00C54D97" w:rsidRDefault="00C54D97" w:rsidP="00B82451">
      <w:pPr>
        <w:spacing w:after="0" w:line="240" w:lineRule="auto"/>
        <w:jc w:val="both"/>
        <w:textAlignment w:val="baseline"/>
        <w:rPr>
          <w:rFonts w:ascii="Calibri" w:eastAsia="Times New Roman" w:hAnsi="Calibri" w:cs="Calibri"/>
          <w:lang w:eastAsia="en-GB"/>
        </w:rPr>
      </w:pPr>
    </w:p>
    <w:p w14:paraId="7CB019DA" w14:textId="61DCBEEF" w:rsidR="008344FC" w:rsidRDefault="008344FC" w:rsidP="00B82451">
      <w:pPr>
        <w:spacing w:after="0" w:line="240" w:lineRule="auto"/>
        <w:jc w:val="both"/>
        <w:textAlignment w:val="baseline"/>
        <w:rPr>
          <w:rFonts w:cs="Calibri"/>
          <w:iCs/>
        </w:rPr>
      </w:pPr>
      <w:r w:rsidRPr="00583F70">
        <w:rPr>
          <w:rFonts w:cs="Calibri"/>
          <w:iCs/>
        </w:rPr>
        <w:t xml:space="preserve">To ensure our processes, legislation requirements and service standards are met, our </w:t>
      </w:r>
      <w:r w:rsidR="00A5788E">
        <w:rPr>
          <w:rFonts w:cs="Calibri"/>
          <w:iCs/>
        </w:rPr>
        <w:t>Compliance Assurance</w:t>
      </w:r>
      <w:r w:rsidRPr="00583F70">
        <w:rPr>
          <w:rFonts w:cs="Calibri"/>
          <w:iCs/>
        </w:rPr>
        <w:t xml:space="preserve"> team carry out internal </w:t>
      </w:r>
      <w:r w:rsidR="00A5788E">
        <w:rPr>
          <w:rFonts w:cs="Calibri"/>
          <w:iCs/>
        </w:rPr>
        <w:t>compliance audits</w:t>
      </w:r>
      <w:r w:rsidRPr="00583F70">
        <w:rPr>
          <w:rFonts w:cs="Calibri"/>
          <w:iCs/>
        </w:rPr>
        <w:t xml:space="preserve"> across all recruitment, in life updates and </w:t>
      </w:r>
      <w:r w:rsidR="00280DA2">
        <w:rPr>
          <w:rFonts w:cs="Calibri"/>
          <w:iCs/>
        </w:rPr>
        <w:t xml:space="preserve">process </w:t>
      </w:r>
      <w:r w:rsidRPr="00583F70">
        <w:rPr>
          <w:rFonts w:cs="Calibri"/>
          <w:iCs/>
        </w:rPr>
        <w:t>amendments</w:t>
      </w:r>
      <w:r w:rsidR="00280DA2">
        <w:rPr>
          <w:rFonts w:cs="Calibri"/>
          <w:iCs/>
        </w:rPr>
        <w:t>.</w:t>
      </w:r>
    </w:p>
    <w:p w14:paraId="2A222C5A" w14:textId="55FFB507" w:rsidR="008344FC" w:rsidRDefault="008344FC" w:rsidP="00B82451">
      <w:pPr>
        <w:spacing w:after="0" w:line="240" w:lineRule="auto"/>
        <w:jc w:val="both"/>
        <w:textAlignment w:val="baseline"/>
        <w:rPr>
          <w:rFonts w:cs="Calibri"/>
          <w:iCs/>
        </w:rPr>
      </w:pPr>
    </w:p>
    <w:p w14:paraId="79273CB6" w14:textId="6B9DA066" w:rsidR="008344FC" w:rsidRDefault="008344FC" w:rsidP="00AF43BE">
      <w:pPr>
        <w:pStyle w:val="PlainText"/>
        <w:jc w:val="both"/>
        <w:rPr>
          <w:rFonts w:cs="Calibri"/>
          <w:iCs/>
          <w:szCs w:val="22"/>
        </w:rPr>
      </w:pPr>
      <w:r w:rsidRPr="00583F70">
        <w:rPr>
          <w:rFonts w:cs="Calibri"/>
          <w:iCs/>
          <w:szCs w:val="22"/>
        </w:rPr>
        <w:t>The focus is on delivering efficiencies through recogni</w:t>
      </w:r>
      <w:r>
        <w:rPr>
          <w:rFonts w:cs="Calibri"/>
          <w:iCs/>
          <w:szCs w:val="22"/>
        </w:rPr>
        <w:t>s</w:t>
      </w:r>
      <w:r w:rsidRPr="00583F70">
        <w:rPr>
          <w:rFonts w:cs="Calibri"/>
          <w:iCs/>
          <w:szCs w:val="22"/>
        </w:rPr>
        <w:t>ing trends and analysing data to identify</w:t>
      </w:r>
      <w:r>
        <w:rPr>
          <w:rFonts w:cs="Calibri"/>
          <w:iCs/>
          <w:szCs w:val="22"/>
        </w:rPr>
        <w:t xml:space="preserve">, monitor and review </w:t>
      </w:r>
      <w:r w:rsidRPr="00583F70">
        <w:rPr>
          <w:rFonts w:cs="Calibri"/>
          <w:iCs/>
          <w:szCs w:val="22"/>
        </w:rPr>
        <w:t xml:space="preserve">risks. </w:t>
      </w:r>
      <w:r>
        <w:rPr>
          <w:rFonts w:cs="Calibri"/>
          <w:iCs/>
          <w:szCs w:val="22"/>
        </w:rPr>
        <w:t>Providing</w:t>
      </w:r>
      <w:r w:rsidRPr="00583F70">
        <w:rPr>
          <w:rFonts w:cs="Calibri"/>
          <w:iCs/>
          <w:szCs w:val="22"/>
        </w:rPr>
        <w:t xml:space="preserve"> insight and </w:t>
      </w:r>
      <w:r w:rsidR="00280DA2">
        <w:rPr>
          <w:rFonts w:cs="Calibri"/>
          <w:iCs/>
          <w:szCs w:val="22"/>
        </w:rPr>
        <w:t>recommendations</w:t>
      </w:r>
      <w:r w:rsidRPr="00583F70">
        <w:rPr>
          <w:rFonts w:cs="Calibri"/>
          <w:iCs/>
          <w:szCs w:val="22"/>
        </w:rPr>
        <w:t xml:space="preserve"> to our internal teams where improvements are </w:t>
      </w:r>
      <w:r w:rsidRPr="00583F70">
        <w:rPr>
          <w:rFonts w:cs="Calibri"/>
          <w:iCs/>
          <w:szCs w:val="22"/>
        </w:rPr>
        <w:lastRenderedPageBreak/>
        <w:t xml:space="preserve">required, </w:t>
      </w:r>
      <w:r>
        <w:rPr>
          <w:rFonts w:cs="Calibri"/>
          <w:iCs/>
          <w:szCs w:val="22"/>
        </w:rPr>
        <w:t>working</w:t>
      </w:r>
      <w:r w:rsidRPr="00583F70">
        <w:rPr>
          <w:rFonts w:cs="Calibri"/>
          <w:iCs/>
          <w:szCs w:val="22"/>
        </w:rPr>
        <w:t xml:space="preserve"> across our </w:t>
      </w:r>
      <w:r w:rsidR="00280DA2">
        <w:rPr>
          <w:rFonts w:cs="Calibri"/>
          <w:iCs/>
          <w:szCs w:val="22"/>
        </w:rPr>
        <w:t>operational</w:t>
      </w:r>
      <w:r w:rsidRPr="00583F70">
        <w:rPr>
          <w:rFonts w:cs="Calibri"/>
          <w:iCs/>
          <w:szCs w:val="22"/>
        </w:rPr>
        <w:t xml:space="preserve"> teams to </w:t>
      </w:r>
      <w:r>
        <w:rPr>
          <w:rFonts w:cs="Calibri"/>
          <w:iCs/>
          <w:szCs w:val="22"/>
        </w:rPr>
        <w:t>ensure good</w:t>
      </w:r>
      <w:r w:rsidRPr="00583F70">
        <w:rPr>
          <w:rFonts w:cs="Calibri"/>
          <w:iCs/>
          <w:szCs w:val="22"/>
        </w:rPr>
        <w:t xml:space="preserve"> governance and</w:t>
      </w:r>
      <w:r>
        <w:rPr>
          <w:rFonts w:cs="Calibri"/>
          <w:iCs/>
          <w:szCs w:val="22"/>
        </w:rPr>
        <w:t xml:space="preserve"> business conduct compliance.</w:t>
      </w:r>
      <w:r w:rsidRPr="00583F70">
        <w:rPr>
          <w:rFonts w:cs="Calibri"/>
          <w:iCs/>
          <w:szCs w:val="22"/>
        </w:rPr>
        <w:t xml:space="preserve"> </w:t>
      </w:r>
    </w:p>
    <w:p w14:paraId="6CD946D1" w14:textId="3566AE2C" w:rsidR="009017A3" w:rsidRDefault="009017A3" w:rsidP="00AF43BE">
      <w:pPr>
        <w:pStyle w:val="PlainText"/>
        <w:jc w:val="both"/>
        <w:rPr>
          <w:rFonts w:cs="Calibri"/>
          <w:iCs/>
          <w:szCs w:val="22"/>
        </w:rPr>
      </w:pPr>
    </w:p>
    <w:p w14:paraId="39406A98" w14:textId="77777777" w:rsidR="009017A3" w:rsidRPr="00583F70" w:rsidRDefault="009017A3" w:rsidP="00AF43BE">
      <w:pPr>
        <w:pStyle w:val="PlainText"/>
        <w:jc w:val="both"/>
        <w:rPr>
          <w:rFonts w:cs="Calibri"/>
          <w:shd w:val="clear" w:color="auto" w:fill="FFFFFF"/>
          <w:lang w:bidi="en-GB"/>
        </w:rPr>
      </w:pPr>
      <w:r w:rsidRPr="00583F70">
        <w:rPr>
          <w:rFonts w:cs="Calibri"/>
          <w:iCs/>
          <w:szCs w:val="22"/>
        </w:rPr>
        <w:t xml:space="preserve">The priority of this role is to </w:t>
      </w:r>
      <w:r w:rsidRPr="00583F70">
        <w:rPr>
          <w:rFonts w:cs="Calibri"/>
          <w:shd w:val="clear" w:color="auto" w:fill="FFFFFF"/>
          <w:lang w:bidi="en-GB"/>
        </w:rPr>
        <w:t xml:space="preserve">ensure our operational teams are fully compliant with our internal and legislative policies and processes when onboarding bank members from the initial recruitment stage as well as adhering to in life management processes and delivering customer service excellence at all times, </w:t>
      </w:r>
      <w:r w:rsidRPr="00583F70">
        <w:rPr>
          <w:rFonts w:cs="Calibri"/>
          <w:lang w:bidi="en-GB"/>
        </w:rPr>
        <w:t xml:space="preserve">ensuring the customers (applicants/bank members) are at the heart of every decision, striving for first contact resolution for all interactions and quickly identifying and escalating any issues which could impact the smooth delivery of our services. </w:t>
      </w:r>
    </w:p>
    <w:p w14:paraId="6B2AD2AE" w14:textId="3162BE59" w:rsidR="00010696" w:rsidRDefault="00010696" w:rsidP="00B82451">
      <w:pPr>
        <w:spacing w:after="0" w:line="240" w:lineRule="auto"/>
        <w:jc w:val="both"/>
        <w:textAlignment w:val="baseline"/>
        <w:rPr>
          <w:rFonts w:ascii="Calibri" w:eastAsia="Times New Roman" w:hAnsi="Calibri" w:cs="Calibri"/>
          <w:lang w:eastAsia="en-GB"/>
        </w:rPr>
      </w:pPr>
    </w:p>
    <w:p w14:paraId="342D2B02" w14:textId="30C0FCE9" w:rsidR="00010696" w:rsidRDefault="00010696" w:rsidP="00B82451">
      <w:pPr>
        <w:spacing w:after="0" w:line="240" w:lineRule="auto"/>
        <w:jc w:val="both"/>
        <w:textAlignment w:val="baseline"/>
        <w:rPr>
          <w:rFonts w:ascii="Calibri" w:eastAsia="Times New Roman" w:hAnsi="Calibri" w:cs="Calibri"/>
          <w:lang w:eastAsia="en-GB"/>
        </w:rPr>
      </w:pPr>
      <w:r>
        <w:rPr>
          <w:rFonts w:ascii="Calibri" w:eastAsia="Times New Roman" w:hAnsi="Calibri" w:cs="Calibri"/>
          <w:lang w:eastAsia="en-GB"/>
        </w:rPr>
        <w:t>The success of this role will result in the mitigation of serious incidents relating to the deployment of bank members</w:t>
      </w:r>
      <w:r w:rsidRPr="00010696">
        <w:rPr>
          <w:rFonts w:cs="Calibri"/>
          <w:iCs/>
        </w:rPr>
        <w:t xml:space="preserve"> </w:t>
      </w:r>
      <w:r w:rsidRPr="00583F70">
        <w:rPr>
          <w:rFonts w:cs="Calibri"/>
          <w:iCs/>
        </w:rPr>
        <w:t>and positive feedback from our bank members as well as an efficient compliant workforce.</w:t>
      </w:r>
    </w:p>
    <w:p w14:paraId="3C488FDC" w14:textId="77777777" w:rsidR="00372A68" w:rsidRDefault="00372A68" w:rsidP="00B82451">
      <w:pPr>
        <w:spacing w:after="0" w:line="240" w:lineRule="auto"/>
        <w:jc w:val="both"/>
        <w:textAlignment w:val="baseline"/>
        <w:rPr>
          <w:rFonts w:ascii="Calibri" w:eastAsia="Times New Roman" w:hAnsi="Calibri" w:cs="Calibri"/>
          <w:lang w:eastAsia="en-GB"/>
        </w:rPr>
      </w:pPr>
    </w:p>
    <w:p w14:paraId="5E046E29" w14:textId="755EB752" w:rsidR="00372A68" w:rsidRDefault="00DE15D9" w:rsidP="00B82451">
      <w:pPr>
        <w:spacing w:after="0" w:line="240" w:lineRule="auto"/>
        <w:jc w:val="both"/>
        <w:textAlignment w:val="baseline"/>
        <w:rPr>
          <w:rFonts w:ascii="Calibri" w:eastAsia="Times New Roman" w:hAnsi="Calibri" w:cs="Calibri"/>
          <w:lang w:eastAsia="en-GB"/>
        </w:rPr>
      </w:pPr>
      <w:r>
        <w:rPr>
          <w:rFonts w:ascii="Calibri" w:eastAsia="Times New Roman" w:hAnsi="Calibri" w:cs="Calibri"/>
          <w:lang w:eastAsia="en-GB"/>
        </w:rPr>
        <w:t xml:space="preserve">The job holder will carry out any other duties as may reasonably be required by their line manager. </w:t>
      </w:r>
    </w:p>
    <w:p w14:paraId="25E0C9B1" w14:textId="77777777" w:rsidR="00AC5961" w:rsidRDefault="00AC5961" w:rsidP="00B82451">
      <w:pPr>
        <w:spacing w:after="0" w:line="240" w:lineRule="auto"/>
        <w:jc w:val="both"/>
        <w:textAlignment w:val="baseline"/>
        <w:rPr>
          <w:rFonts w:ascii="Calibri" w:eastAsia="Times New Roman" w:hAnsi="Calibri" w:cs="Calibri"/>
          <w:lang w:eastAsia="en-GB"/>
        </w:rPr>
      </w:pPr>
    </w:p>
    <w:p w14:paraId="14CB80E2" w14:textId="77777777" w:rsidR="00AC5961" w:rsidRDefault="00AC5961" w:rsidP="00AC5961">
      <w:pPr>
        <w:spacing w:after="0" w:line="240" w:lineRule="auto"/>
        <w:ind w:left="360"/>
        <w:jc w:val="both"/>
        <w:rPr>
          <w:b/>
          <w:bCs/>
          <w:lang w:eastAsia="en-GB"/>
        </w:rPr>
      </w:pPr>
      <w:r w:rsidRPr="4BFA9652">
        <w:rPr>
          <w:b/>
          <w:bCs/>
          <w:lang w:eastAsia="en-GB"/>
        </w:rPr>
        <w:t>Organisational Structure</w:t>
      </w:r>
    </w:p>
    <w:p w14:paraId="772D02A6" w14:textId="77777777" w:rsidR="00AC5961" w:rsidRDefault="00AC5961" w:rsidP="00B82451">
      <w:pPr>
        <w:spacing w:after="0" w:line="240" w:lineRule="auto"/>
        <w:jc w:val="both"/>
        <w:textAlignment w:val="baseline"/>
        <w:rPr>
          <w:rFonts w:ascii="Calibri" w:eastAsia="Times New Roman" w:hAnsi="Calibri" w:cs="Calibri"/>
          <w:lang w:eastAsia="en-GB"/>
        </w:rPr>
      </w:pPr>
    </w:p>
    <w:p w14:paraId="5C9CCC8C" w14:textId="58EB3F70" w:rsidR="001844C7" w:rsidRDefault="00AC5961" w:rsidP="00B82451">
      <w:pPr>
        <w:spacing w:after="0" w:line="240" w:lineRule="auto"/>
        <w:jc w:val="both"/>
        <w:textAlignment w:val="baseline"/>
        <w:rPr>
          <w:rFonts w:ascii="Calibri" w:eastAsia="Times New Roman" w:hAnsi="Calibri" w:cs="Calibri"/>
          <w:lang w:eastAsia="en-GB"/>
        </w:rPr>
      </w:pPr>
      <w:r w:rsidRPr="00AC5961">
        <w:rPr>
          <w:b/>
          <w:bCs/>
          <w:noProof/>
          <w:lang w:eastAsia="en-GB"/>
        </w:rPr>
        <mc:AlternateContent>
          <mc:Choice Requires="wps">
            <w:drawing>
              <wp:anchor distT="45720" distB="45720" distL="114300" distR="114300" simplePos="0" relativeHeight="251653632" behindDoc="0" locked="0" layoutInCell="1" allowOverlap="1" wp14:anchorId="12981DFD" wp14:editId="0AAF37A3">
                <wp:simplePos x="0" y="0"/>
                <wp:positionH relativeFrom="column">
                  <wp:posOffset>1724025</wp:posOffset>
                </wp:positionH>
                <wp:positionV relativeFrom="paragraph">
                  <wp:posOffset>62230</wp:posOffset>
                </wp:positionV>
                <wp:extent cx="2360930" cy="1404620"/>
                <wp:effectExtent l="0" t="0" r="2286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1">
                            <a:lumMod val="75000"/>
                          </a:schemeClr>
                        </a:solidFill>
                        <a:ln w="9525">
                          <a:solidFill>
                            <a:srgbClr val="000000"/>
                          </a:solidFill>
                          <a:miter lim="800000"/>
                          <a:headEnd/>
                          <a:tailEnd/>
                        </a:ln>
                      </wps:spPr>
                      <wps:txbx>
                        <w:txbxContent>
                          <w:p w14:paraId="2E33BB65" w14:textId="55958EF5" w:rsidR="00AC5961" w:rsidRPr="00AC5961" w:rsidRDefault="00AC5961" w:rsidP="00AC5961">
                            <w:pPr>
                              <w:jc w:val="center"/>
                              <w:rPr>
                                <w:color w:val="FFFFFF" w:themeColor="background1"/>
                              </w:rPr>
                            </w:pPr>
                            <w:r w:rsidRPr="00AC5961">
                              <w:rPr>
                                <w:color w:val="FFFFFF" w:themeColor="background1"/>
                              </w:rPr>
                              <w:t>Director of Recruitment and Operational Support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2981DFD" id="_x0000_t202" coordsize="21600,21600" o:spt="202" path="m,l,21600r21600,l21600,xe">
                <v:stroke joinstyle="miter"/>
                <v:path gradientshapeok="t" o:connecttype="rect"/>
              </v:shapetype>
              <v:shape id="Text Box 2" o:spid="_x0000_s1026" type="#_x0000_t202" style="position:absolute;left:0;text-align:left;margin-left:135.75pt;margin-top:4.9pt;width:185.9pt;height:110.6pt;z-index:2516536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" fillcolor="#2f5496 [2404]">
                <v:textbox style="mso-fit-shape-to-text:t">
                  <w:txbxContent>
                    <w:p w14:paraId="2E33BB65" w14:textId="55958EF5" w:rsidR="00AC5961" w:rsidRPr="00AC5961" w:rsidRDefault="00AC5961" w:rsidP="00AC5961">
                      <w:pPr>
                        <w:jc w:val="center"/>
                        <w:rPr>
                          <w:color w:val="FFFFFF" w:themeColor="background1"/>
                        </w:rPr>
                      </w:pPr>
                      <w:r w:rsidRPr="00AC5961">
                        <w:rPr>
                          <w:color w:val="FFFFFF" w:themeColor="background1"/>
                        </w:rPr>
                        <w:t>Director of Recruitment and Operational Support</w:t>
                      </w:r>
                    </w:p>
                  </w:txbxContent>
                </v:textbox>
                <w10:wrap type="square"/>
              </v:shape>
            </w:pict>
          </mc:Fallback>
        </mc:AlternateContent>
      </w:r>
    </w:p>
    <w:p w14:paraId="2A3A2DD9" w14:textId="57A15F2C" w:rsidR="001844C7" w:rsidRDefault="001844C7" w:rsidP="00B82451">
      <w:pPr>
        <w:spacing w:after="0" w:line="240" w:lineRule="auto"/>
        <w:jc w:val="both"/>
        <w:textAlignment w:val="baseline"/>
        <w:rPr>
          <w:rFonts w:ascii="Calibri" w:eastAsia="Times New Roman" w:hAnsi="Calibri" w:cs="Calibri"/>
          <w:lang w:eastAsia="en-GB"/>
        </w:rPr>
      </w:pPr>
    </w:p>
    <w:p w14:paraId="49B98F07" w14:textId="4E824466" w:rsidR="00F84223" w:rsidRDefault="00F84223" w:rsidP="00B82451">
      <w:pPr>
        <w:spacing w:after="0" w:line="240" w:lineRule="auto"/>
        <w:jc w:val="both"/>
        <w:textAlignment w:val="baseline"/>
        <w:rPr>
          <w:rFonts w:ascii="Calibri" w:eastAsia="Times New Roman" w:hAnsi="Calibri" w:cs="Calibri"/>
          <w:lang w:eastAsia="en-GB"/>
        </w:rPr>
      </w:pPr>
    </w:p>
    <w:p w14:paraId="319DDFD1" w14:textId="01BA28DF" w:rsidR="00F84223" w:rsidRDefault="00AC5961" w:rsidP="00B82451">
      <w:pPr>
        <w:spacing w:after="0" w:line="240" w:lineRule="auto"/>
        <w:jc w:val="both"/>
        <w:textAlignment w:val="baseline"/>
        <w:rPr>
          <w:rFonts w:ascii="Calibri" w:eastAsia="Times New Roman" w:hAnsi="Calibri" w:cs="Calibri"/>
          <w:lang w:eastAsia="en-GB"/>
        </w:rPr>
      </w:pPr>
      <w:r>
        <w:rPr>
          <w:rFonts w:ascii="Calibri" w:eastAsia="Times New Roman" w:hAnsi="Calibri" w:cs="Calibri"/>
          <w:noProof/>
          <w:lang w:eastAsia="en-GB"/>
        </w:rPr>
        <mc:AlternateContent>
          <mc:Choice Requires="wps">
            <w:drawing>
              <wp:anchor distT="0" distB="0" distL="114300" distR="114300" simplePos="0" relativeHeight="251658239" behindDoc="0" locked="0" layoutInCell="1" allowOverlap="1" wp14:anchorId="5DBEA224" wp14:editId="2F27FADF">
                <wp:simplePos x="0" y="0"/>
                <wp:positionH relativeFrom="column">
                  <wp:posOffset>2897109</wp:posOffset>
                </wp:positionH>
                <wp:positionV relativeFrom="paragraph">
                  <wp:posOffset>171356</wp:posOffset>
                </wp:positionV>
                <wp:extent cx="22634" cy="1534964"/>
                <wp:effectExtent l="0" t="0" r="34925" b="27305"/>
                <wp:wrapNone/>
                <wp:docPr id="7" name="Straight Connector 7"/>
                <wp:cNvGraphicFramePr/>
                <a:graphic xmlns:a="http://schemas.openxmlformats.org/drawingml/2006/main">
                  <a:graphicData uri="http://schemas.microsoft.com/office/word/2010/wordprocessingShape">
                    <wps:wsp>
                      <wps:cNvCnPr/>
                      <wps:spPr>
                        <a:xfrm>
                          <a:off x="0" y="0"/>
                          <a:ext cx="22634" cy="1534964"/>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546655" id="Straight Connector 7" o:spid="_x0000_s1026" style="position:absolute;z-index:251658239;visibility:visible;mso-wrap-style:square;mso-wrap-distance-left:9pt;mso-wrap-distance-top:0;mso-wrap-distance-right:9pt;mso-wrap-distance-bottom:0;mso-position-horizontal:absolute;mso-position-horizontal-relative:text;mso-position-vertical:absolute;mso-position-vertical-relative:text" from="228.1pt,13.5pt" to="229.9pt,1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" strokecolor="#4472c4 [3204]" strokeweight="1.25pt">
                <v:stroke joinstyle="miter"/>
              </v:line>
            </w:pict>
          </mc:Fallback>
        </mc:AlternateContent>
      </w:r>
    </w:p>
    <w:p w14:paraId="0AECEB0C" w14:textId="55CEC2C6" w:rsidR="000C37D7" w:rsidRDefault="00AC5961" w:rsidP="00B82451">
      <w:pPr>
        <w:jc w:val="both"/>
        <w:rPr>
          <w:rFonts w:ascii="Calibri" w:eastAsia="Times New Roman" w:hAnsi="Calibri" w:cs="Calibri"/>
          <w:lang w:eastAsia="en-GB"/>
        </w:rPr>
      </w:pPr>
      <w:r w:rsidRPr="00AC5961">
        <w:rPr>
          <w:b/>
          <w:bCs/>
          <w:noProof/>
          <w:lang w:eastAsia="en-GB"/>
        </w:rPr>
        <mc:AlternateContent>
          <mc:Choice Requires="wps">
            <w:drawing>
              <wp:anchor distT="45720" distB="45720" distL="114300" distR="114300" simplePos="0" relativeHeight="251656704" behindDoc="0" locked="0" layoutInCell="1" allowOverlap="1" wp14:anchorId="28BEC8B4" wp14:editId="0211B725">
                <wp:simplePos x="0" y="0"/>
                <wp:positionH relativeFrom="column">
                  <wp:posOffset>1724660</wp:posOffset>
                </wp:positionH>
                <wp:positionV relativeFrom="paragraph">
                  <wp:posOffset>182880</wp:posOffset>
                </wp:positionV>
                <wp:extent cx="2360930" cy="1404620"/>
                <wp:effectExtent l="0" t="0" r="2286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1">
                            <a:lumMod val="75000"/>
                          </a:schemeClr>
                        </a:solidFill>
                        <a:ln w="9525">
                          <a:solidFill>
                            <a:srgbClr val="000000"/>
                          </a:solidFill>
                          <a:miter lim="800000"/>
                          <a:headEnd/>
                          <a:tailEnd/>
                        </a:ln>
                      </wps:spPr>
                      <wps:txbx>
                        <w:txbxContent>
                          <w:p w14:paraId="676A3FD9" w14:textId="052D3F54" w:rsidR="00AC5961" w:rsidRPr="00AC5961" w:rsidRDefault="00AC5961" w:rsidP="00AC5961">
                            <w:pPr>
                              <w:jc w:val="center"/>
                              <w:rPr>
                                <w:color w:val="FFFFFF" w:themeColor="background1"/>
                              </w:rPr>
                            </w:pPr>
                            <w:r>
                              <w:rPr>
                                <w:color w:val="FFFFFF" w:themeColor="background1"/>
                              </w:rPr>
                              <w:t>Compliance Assurance Lead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BEC8B4" id="_x0000_s1027" type="#_x0000_t202" style="position:absolute;left:0;text-align:left;margin-left:135.8pt;margin-top:14.4pt;width:185.9pt;height:110.6pt;z-index:2516567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" fillcolor="#2f5496 [2404]">
                <v:textbox style="mso-fit-shape-to-text:t">
                  <w:txbxContent>
                    <w:p w14:paraId="676A3FD9" w14:textId="052D3F54" w:rsidR="00AC5961" w:rsidRPr="00AC5961" w:rsidRDefault="00AC5961" w:rsidP="00AC5961">
                      <w:pPr>
                        <w:jc w:val="center"/>
                        <w:rPr>
                          <w:color w:val="FFFFFF" w:themeColor="background1"/>
                        </w:rPr>
                      </w:pPr>
                      <w:r>
                        <w:rPr>
                          <w:color w:val="FFFFFF" w:themeColor="background1"/>
                        </w:rPr>
                        <w:t>Compliance Assurance Lead</w:t>
                      </w:r>
                    </w:p>
                  </w:txbxContent>
                </v:textbox>
                <w10:wrap type="square"/>
              </v:shape>
            </w:pict>
          </mc:Fallback>
        </mc:AlternateContent>
      </w:r>
    </w:p>
    <w:p w14:paraId="555A83F0" w14:textId="18001267" w:rsidR="00AC5961" w:rsidRDefault="00AC5961" w:rsidP="00B82451">
      <w:pPr>
        <w:jc w:val="both"/>
        <w:rPr>
          <w:rFonts w:ascii="Calibri" w:eastAsia="Times New Roman" w:hAnsi="Calibri" w:cs="Calibri"/>
          <w:lang w:eastAsia="en-GB"/>
        </w:rPr>
      </w:pPr>
    </w:p>
    <w:p w14:paraId="2B77EE2A" w14:textId="27EDADCB" w:rsidR="00185599" w:rsidRDefault="00AC5961" w:rsidP="00B82451">
      <w:pPr>
        <w:spacing w:after="0" w:line="240" w:lineRule="auto"/>
        <w:ind w:left="360"/>
        <w:jc w:val="both"/>
        <w:rPr>
          <w:b/>
          <w:bCs/>
          <w:lang w:eastAsia="en-GB"/>
        </w:rPr>
      </w:pPr>
      <w:r w:rsidRPr="00AC5961">
        <w:rPr>
          <w:b/>
          <w:bCs/>
          <w:noProof/>
          <w:lang w:eastAsia="en-GB"/>
        </w:rPr>
        <mc:AlternateContent>
          <mc:Choice Requires="wps">
            <w:drawing>
              <wp:anchor distT="45720" distB="45720" distL="114300" distR="114300" simplePos="0" relativeHeight="251659776" behindDoc="0" locked="0" layoutInCell="1" allowOverlap="1" wp14:anchorId="7EBE17E2" wp14:editId="2DE63169">
                <wp:simplePos x="0" y="0"/>
                <wp:positionH relativeFrom="column">
                  <wp:posOffset>1724685</wp:posOffset>
                </wp:positionH>
                <wp:positionV relativeFrom="paragraph">
                  <wp:posOffset>89221</wp:posOffset>
                </wp:positionV>
                <wp:extent cx="2360930" cy="1404620"/>
                <wp:effectExtent l="0" t="0" r="22860"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1">
                            <a:lumMod val="75000"/>
                          </a:schemeClr>
                        </a:solidFill>
                        <a:ln w="9525">
                          <a:solidFill>
                            <a:srgbClr val="000000"/>
                          </a:solidFill>
                          <a:miter lim="800000"/>
                          <a:headEnd/>
                          <a:tailEnd/>
                        </a:ln>
                      </wps:spPr>
                      <wps:txbx>
                        <w:txbxContent>
                          <w:p w14:paraId="4B8B99FA" w14:textId="7240948B" w:rsidR="00AC5961" w:rsidRPr="00AC5961" w:rsidRDefault="00AC5961" w:rsidP="00AC5961">
                            <w:pPr>
                              <w:jc w:val="center"/>
                              <w:rPr>
                                <w:color w:val="FFFFFF" w:themeColor="background1"/>
                              </w:rPr>
                            </w:pPr>
                            <w:r>
                              <w:rPr>
                                <w:color w:val="FFFFFF" w:themeColor="background1"/>
                              </w:rPr>
                              <w:t>Compliance Assurance</w:t>
                            </w:r>
                            <w:r>
                              <w:rPr>
                                <w:color w:val="FFFFFF" w:themeColor="background1"/>
                              </w:rPr>
                              <w:t xml:space="preserve"> Team Manager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BE17E2" id="_x0000_s1028" type="#_x0000_t202" style="position:absolute;left:0;text-align:left;margin-left:135.8pt;margin-top:7.05pt;width:185.9pt;height:110.6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" fillcolor="#2f5496 [2404]">
                <v:textbox style="mso-fit-shape-to-text:t">
                  <w:txbxContent>
                    <w:p w14:paraId="4B8B99FA" w14:textId="7240948B" w:rsidR="00AC5961" w:rsidRPr="00AC5961" w:rsidRDefault="00AC5961" w:rsidP="00AC5961">
                      <w:pPr>
                        <w:jc w:val="center"/>
                        <w:rPr>
                          <w:color w:val="FFFFFF" w:themeColor="background1"/>
                        </w:rPr>
                      </w:pPr>
                      <w:r>
                        <w:rPr>
                          <w:color w:val="FFFFFF" w:themeColor="background1"/>
                        </w:rPr>
                        <w:t>Compliance Assurance</w:t>
                      </w:r>
                      <w:r>
                        <w:rPr>
                          <w:color w:val="FFFFFF" w:themeColor="background1"/>
                        </w:rPr>
                        <w:t xml:space="preserve"> Team Manager</w:t>
                      </w:r>
                    </w:p>
                  </w:txbxContent>
                </v:textbox>
                <w10:wrap type="square"/>
              </v:shape>
            </w:pict>
          </mc:Fallback>
        </mc:AlternateContent>
      </w:r>
    </w:p>
    <w:p w14:paraId="604B4FA8" w14:textId="254A2156" w:rsidR="00185599" w:rsidRDefault="00185599" w:rsidP="00280DA2">
      <w:pPr>
        <w:spacing w:after="0" w:line="240" w:lineRule="auto"/>
        <w:ind w:left="360"/>
        <w:jc w:val="center"/>
        <w:rPr>
          <w:b/>
          <w:bCs/>
          <w:lang w:eastAsia="en-GB"/>
        </w:rPr>
      </w:pPr>
    </w:p>
    <w:p w14:paraId="0420B1E1" w14:textId="50AE3B3C" w:rsidR="00C81933" w:rsidRPr="00C81933" w:rsidRDefault="00C81933" w:rsidP="00B82451">
      <w:pPr>
        <w:spacing w:after="0" w:line="240" w:lineRule="auto"/>
        <w:ind w:left="360"/>
        <w:jc w:val="both"/>
      </w:pPr>
    </w:p>
    <w:p w14:paraId="32CA6B75" w14:textId="71BF0509" w:rsidR="57331E45" w:rsidRDefault="57331E45" w:rsidP="00B82451">
      <w:pPr>
        <w:spacing w:after="0" w:line="240" w:lineRule="auto"/>
        <w:ind w:left="360"/>
        <w:jc w:val="both"/>
        <w:rPr>
          <w:rFonts w:ascii="Calibri" w:hAnsi="Calibri" w:cs="Calibri"/>
        </w:rPr>
      </w:pPr>
    </w:p>
    <w:p w14:paraId="16861699" w14:textId="700A6B8A" w:rsidR="00280DA2" w:rsidRPr="00AB080B" w:rsidRDefault="00AC5961" w:rsidP="00AB080B">
      <w:pPr>
        <w:autoSpaceDE w:val="0"/>
        <w:autoSpaceDN w:val="0"/>
        <w:adjustRightInd w:val="0"/>
        <w:jc w:val="both"/>
        <w:rPr>
          <w:lang w:eastAsia="en-GB"/>
        </w:rPr>
      </w:pPr>
      <w:r w:rsidRPr="00AC5961">
        <w:rPr>
          <w:b/>
          <w:bCs/>
          <w:noProof/>
          <w:lang w:eastAsia="en-GB"/>
        </w:rPr>
        <mc:AlternateContent>
          <mc:Choice Requires="wps">
            <w:drawing>
              <wp:anchor distT="45720" distB="45720" distL="114300" distR="114300" simplePos="0" relativeHeight="251661824" behindDoc="0" locked="0" layoutInCell="1" allowOverlap="1" wp14:anchorId="18600FAA" wp14:editId="68C4A189">
                <wp:simplePos x="0" y="0"/>
                <wp:positionH relativeFrom="column">
                  <wp:posOffset>1724660</wp:posOffset>
                </wp:positionH>
                <wp:positionV relativeFrom="paragraph">
                  <wp:posOffset>158115</wp:posOffset>
                </wp:positionV>
                <wp:extent cx="2360930" cy="1404620"/>
                <wp:effectExtent l="0" t="0" r="2286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2">
                            <a:lumMod val="75000"/>
                          </a:schemeClr>
                        </a:solidFill>
                        <a:ln w="9525">
                          <a:solidFill>
                            <a:srgbClr val="000000"/>
                          </a:solidFill>
                          <a:miter lim="800000"/>
                          <a:headEnd/>
                          <a:tailEnd/>
                        </a:ln>
                      </wps:spPr>
                      <wps:txbx>
                        <w:txbxContent>
                          <w:p w14:paraId="328F9541" w14:textId="6243C450" w:rsidR="00AC5961" w:rsidRPr="00AC5961" w:rsidRDefault="00AC5961" w:rsidP="00AC5961">
                            <w:pPr>
                              <w:jc w:val="center"/>
                              <w:rPr>
                                <w:color w:val="FFFFFF" w:themeColor="background1"/>
                              </w:rPr>
                            </w:pPr>
                            <w:r>
                              <w:rPr>
                                <w:color w:val="FFFFFF" w:themeColor="background1"/>
                              </w:rPr>
                              <w:t xml:space="preserve">Compliance Assurance </w:t>
                            </w:r>
                            <w:r>
                              <w:rPr>
                                <w:color w:val="FFFFFF" w:themeColor="background1"/>
                              </w:rPr>
                              <w:t>Co-Ordinator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600FAA" id="_x0000_s1029" type="#_x0000_t202" style="position:absolute;left:0;text-align:left;margin-left:135.8pt;margin-top:12.45pt;width:185.9pt;height:110.6pt;z-index:2516618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" fillcolor="#c45911 [2405]">
                <v:textbox style="mso-fit-shape-to-text:t">
                  <w:txbxContent>
                    <w:p w14:paraId="328F9541" w14:textId="6243C450" w:rsidR="00AC5961" w:rsidRPr="00AC5961" w:rsidRDefault="00AC5961" w:rsidP="00AC5961">
                      <w:pPr>
                        <w:jc w:val="center"/>
                        <w:rPr>
                          <w:color w:val="FFFFFF" w:themeColor="background1"/>
                        </w:rPr>
                      </w:pPr>
                      <w:r>
                        <w:rPr>
                          <w:color w:val="FFFFFF" w:themeColor="background1"/>
                        </w:rPr>
                        <w:t xml:space="preserve">Compliance Assurance </w:t>
                      </w:r>
                      <w:r>
                        <w:rPr>
                          <w:color w:val="FFFFFF" w:themeColor="background1"/>
                        </w:rPr>
                        <w:t>Co-Ordinator</w:t>
                      </w:r>
                    </w:p>
                  </w:txbxContent>
                </v:textbox>
                <w10:wrap type="square"/>
              </v:shape>
            </w:pict>
          </mc:Fallback>
        </mc:AlternateContent>
      </w:r>
    </w:p>
    <w:p w14:paraId="4493D7F8" w14:textId="3978F2E1" w:rsidR="00AC5961" w:rsidRDefault="00AC5961" w:rsidP="00B82451">
      <w:pPr>
        <w:jc w:val="both"/>
        <w:rPr>
          <w:rFonts w:eastAsia="Times New Roman"/>
          <w:b/>
          <w:bCs/>
        </w:rPr>
      </w:pPr>
    </w:p>
    <w:p w14:paraId="4D7D40F0" w14:textId="77777777" w:rsidR="00AC5961" w:rsidRDefault="00AC5961" w:rsidP="00B82451">
      <w:pPr>
        <w:jc w:val="both"/>
        <w:rPr>
          <w:rFonts w:eastAsia="Times New Roman"/>
          <w:b/>
          <w:bCs/>
        </w:rPr>
      </w:pPr>
    </w:p>
    <w:p w14:paraId="4C1637D1" w14:textId="77777777" w:rsidR="00AC5961" w:rsidRDefault="00AC5961" w:rsidP="00B82451">
      <w:pPr>
        <w:jc w:val="both"/>
        <w:rPr>
          <w:rFonts w:eastAsia="Times New Roman"/>
          <w:b/>
          <w:bCs/>
        </w:rPr>
      </w:pPr>
    </w:p>
    <w:p w14:paraId="6C35AEC5" w14:textId="59311C44" w:rsidR="001844C7" w:rsidRDefault="7E0604CF" w:rsidP="00B82451">
      <w:pPr>
        <w:jc w:val="both"/>
        <w:rPr>
          <w:rFonts w:eastAsia="Times New Roman"/>
          <w:b/>
          <w:bCs/>
        </w:rPr>
      </w:pPr>
      <w:r w:rsidRPr="41888023">
        <w:rPr>
          <w:rFonts w:eastAsia="Times New Roman"/>
          <w:b/>
          <w:bCs/>
        </w:rPr>
        <w:t>Responsibilities</w:t>
      </w:r>
    </w:p>
    <w:p w14:paraId="0814B3D7" w14:textId="5ED279B4" w:rsidR="001844C7" w:rsidRDefault="001844C7" w:rsidP="00B82451">
      <w:pPr>
        <w:pStyle w:val="paragraph"/>
        <w:spacing w:before="0" w:beforeAutospacing="0" w:after="0" w:afterAutospacing="0"/>
        <w:ind w:left="720"/>
        <w:jc w:val="both"/>
        <w:rPr>
          <w:lang w:eastAsia="en-US"/>
        </w:rPr>
      </w:pPr>
    </w:p>
    <w:p w14:paraId="13555818" w14:textId="2BD1C4BA" w:rsidR="00B41D56" w:rsidRPr="00B41D56" w:rsidRDefault="00112477" w:rsidP="00B82451">
      <w:pPr>
        <w:pStyle w:val="ListParagraph"/>
        <w:numPr>
          <w:ilvl w:val="0"/>
          <w:numId w:val="26"/>
        </w:numPr>
        <w:spacing w:after="0" w:line="240" w:lineRule="auto"/>
        <w:jc w:val="both"/>
        <w:rPr>
          <w:rFonts w:ascii="Calibri" w:hAnsi="Calibri" w:cs="Calibri"/>
        </w:rPr>
      </w:pPr>
      <w:r>
        <w:rPr>
          <w:rFonts w:ascii="Calibri" w:hAnsi="Calibri" w:cs="Calibri"/>
        </w:rPr>
        <w:t>C</w:t>
      </w:r>
      <w:r w:rsidR="00B41D56" w:rsidRPr="00B41D56">
        <w:rPr>
          <w:rFonts w:ascii="Calibri" w:hAnsi="Calibri" w:cs="Calibri"/>
        </w:rPr>
        <w:t xml:space="preserve">arry out efficient and balanced assessments on the completion of our internal processes relating to </w:t>
      </w:r>
      <w:r w:rsidR="008F4CB5">
        <w:rPr>
          <w:rFonts w:ascii="Calibri" w:hAnsi="Calibri" w:cs="Calibri"/>
        </w:rPr>
        <w:t xml:space="preserve">agency and bank member </w:t>
      </w:r>
      <w:r w:rsidR="00B41D56" w:rsidRPr="00B41D56">
        <w:rPr>
          <w:rFonts w:ascii="Calibri" w:hAnsi="Calibri" w:cs="Calibri"/>
        </w:rPr>
        <w:t>onboarding, vetting and in life management of</w:t>
      </w:r>
      <w:r w:rsidR="008F4CB5">
        <w:rPr>
          <w:rFonts w:ascii="Calibri" w:hAnsi="Calibri" w:cs="Calibri"/>
        </w:rPr>
        <w:t xml:space="preserve"> relevant </w:t>
      </w:r>
      <w:r w:rsidR="00B41D56" w:rsidRPr="00B41D56">
        <w:rPr>
          <w:rFonts w:ascii="Calibri" w:hAnsi="Calibri" w:cs="Calibri"/>
        </w:rPr>
        <w:t>compliance</w:t>
      </w:r>
      <w:r w:rsidR="008F4CB5">
        <w:rPr>
          <w:rFonts w:ascii="Calibri" w:hAnsi="Calibri" w:cs="Calibri"/>
        </w:rPr>
        <w:t xml:space="preserve"> requirements.</w:t>
      </w:r>
    </w:p>
    <w:p w14:paraId="477ADEF9" w14:textId="0518FAA2" w:rsidR="00B41D56" w:rsidRDefault="00B84092" w:rsidP="00B82451">
      <w:pPr>
        <w:pStyle w:val="ListParagraph"/>
        <w:numPr>
          <w:ilvl w:val="0"/>
          <w:numId w:val="26"/>
        </w:numPr>
        <w:spacing w:after="0" w:line="240" w:lineRule="auto"/>
        <w:jc w:val="both"/>
        <w:rPr>
          <w:rFonts w:ascii="Calibri" w:hAnsi="Calibri" w:cs="Calibri"/>
        </w:rPr>
      </w:pPr>
      <w:r>
        <w:rPr>
          <w:rFonts w:ascii="Calibri" w:hAnsi="Calibri" w:cs="Calibri"/>
        </w:rPr>
        <w:t>Work in partnership with your team to</w:t>
      </w:r>
      <w:r w:rsidR="00B41D56" w:rsidRPr="00B41D56">
        <w:rPr>
          <w:rFonts w:ascii="Calibri" w:hAnsi="Calibri" w:cs="Calibri"/>
        </w:rPr>
        <w:t xml:space="preserve"> achieve business objectives, KPI’s and SLA’s focusing on providing a compliant workforce to all existing and new clients</w:t>
      </w:r>
      <w:r w:rsidR="00381CA0">
        <w:rPr>
          <w:rFonts w:ascii="Calibri" w:hAnsi="Calibri" w:cs="Calibri"/>
        </w:rPr>
        <w:t>.</w:t>
      </w:r>
    </w:p>
    <w:p w14:paraId="038B9018" w14:textId="429E638C" w:rsidR="00952C58" w:rsidRDefault="00B84092" w:rsidP="00B84092">
      <w:pPr>
        <w:pStyle w:val="ListParagraph"/>
        <w:numPr>
          <w:ilvl w:val="0"/>
          <w:numId w:val="26"/>
        </w:numPr>
        <w:spacing w:after="0" w:line="240" w:lineRule="auto"/>
        <w:rPr>
          <w:rFonts w:ascii="Calibri" w:hAnsi="Calibri" w:cs="Calibri"/>
        </w:rPr>
      </w:pPr>
      <w:r>
        <w:rPr>
          <w:rFonts w:ascii="Calibri" w:hAnsi="Calibri" w:cs="Calibri"/>
        </w:rPr>
        <w:lastRenderedPageBreak/>
        <w:t>Identify and review current processes, p</w:t>
      </w:r>
      <w:r w:rsidR="00952C58">
        <w:rPr>
          <w:rFonts w:ascii="Calibri" w:hAnsi="Calibri" w:cs="Calibri"/>
        </w:rPr>
        <w:t>ropos</w:t>
      </w:r>
      <w:r>
        <w:rPr>
          <w:rFonts w:ascii="Calibri" w:hAnsi="Calibri" w:cs="Calibri"/>
        </w:rPr>
        <w:t>ing</w:t>
      </w:r>
      <w:r w:rsidR="00952C58">
        <w:rPr>
          <w:rFonts w:ascii="Calibri" w:hAnsi="Calibri" w:cs="Calibri"/>
        </w:rPr>
        <w:t xml:space="preserve"> changes</w:t>
      </w:r>
      <w:r>
        <w:rPr>
          <w:rFonts w:ascii="Calibri" w:hAnsi="Calibri" w:cs="Calibri"/>
        </w:rPr>
        <w:t xml:space="preserve"> and </w:t>
      </w:r>
      <w:r w:rsidR="00952C58">
        <w:rPr>
          <w:rFonts w:ascii="Calibri" w:hAnsi="Calibri" w:cs="Calibri"/>
        </w:rPr>
        <w:t>making recommendations for service improvement</w:t>
      </w:r>
      <w:r w:rsidR="002A4E19">
        <w:rPr>
          <w:rFonts w:ascii="Calibri" w:hAnsi="Calibri" w:cs="Calibri"/>
        </w:rPr>
        <w:t>.</w:t>
      </w:r>
    </w:p>
    <w:p w14:paraId="508A7CB9" w14:textId="701DF397" w:rsidR="00B84092" w:rsidRDefault="00B84092" w:rsidP="00B84092">
      <w:pPr>
        <w:pStyle w:val="ListParagraph"/>
        <w:numPr>
          <w:ilvl w:val="0"/>
          <w:numId w:val="26"/>
        </w:numPr>
        <w:spacing w:after="0" w:line="240" w:lineRule="auto"/>
        <w:rPr>
          <w:rFonts w:ascii="Calibri" w:hAnsi="Calibri" w:cs="Calibri"/>
        </w:rPr>
      </w:pPr>
      <w:r>
        <w:rPr>
          <w:rFonts w:ascii="Calibri" w:hAnsi="Calibri" w:cs="Calibri"/>
        </w:rPr>
        <w:t xml:space="preserve">Develop, implement, and maintain internal </w:t>
      </w:r>
      <w:r w:rsidR="00A5788E">
        <w:rPr>
          <w:rFonts w:ascii="Calibri" w:hAnsi="Calibri" w:cs="Calibri"/>
        </w:rPr>
        <w:t>compliance assurance</w:t>
      </w:r>
      <w:r>
        <w:rPr>
          <w:rFonts w:ascii="Calibri" w:hAnsi="Calibri" w:cs="Calibri"/>
        </w:rPr>
        <w:t xml:space="preserve"> policies and procedures in accordance with internal best practices.</w:t>
      </w:r>
    </w:p>
    <w:p w14:paraId="30378E52" w14:textId="753018CF" w:rsidR="00B84092" w:rsidRDefault="00B84092" w:rsidP="00B84092">
      <w:pPr>
        <w:pStyle w:val="ListParagraph"/>
        <w:numPr>
          <w:ilvl w:val="0"/>
          <w:numId w:val="26"/>
        </w:numPr>
        <w:spacing w:after="0" w:line="240" w:lineRule="auto"/>
        <w:rPr>
          <w:rFonts w:ascii="Calibri" w:hAnsi="Calibri" w:cs="Calibri"/>
        </w:rPr>
      </w:pPr>
      <w:r>
        <w:rPr>
          <w:rFonts w:ascii="Calibri" w:hAnsi="Calibri" w:cs="Calibri"/>
        </w:rPr>
        <w:t>Identify and assess areas of significant business risk, carrying out the necessary checks and balances, following the correct escalation process.</w:t>
      </w:r>
    </w:p>
    <w:p w14:paraId="5134BBAD" w14:textId="0BBCE881" w:rsidR="00B84092" w:rsidRDefault="00B84092" w:rsidP="00B84092">
      <w:pPr>
        <w:pStyle w:val="ListParagraph"/>
        <w:numPr>
          <w:ilvl w:val="0"/>
          <w:numId w:val="26"/>
        </w:numPr>
        <w:spacing w:after="0" w:line="240" w:lineRule="auto"/>
        <w:rPr>
          <w:rFonts w:ascii="Calibri" w:hAnsi="Calibri" w:cs="Calibri"/>
        </w:rPr>
      </w:pPr>
      <w:bookmarkStart w:id="2" w:name="_Hlk144544010"/>
      <w:r>
        <w:rPr>
          <w:rFonts w:ascii="Calibri" w:hAnsi="Calibri" w:cs="Calibri"/>
        </w:rPr>
        <w:t>Manage and report compliance breaches and exposures</w:t>
      </w:r>
      <w:r w:rsidR="00C13A8C">
        <w:rPr>
          <w:rFonts w:ascii="Calibri" w:hAnsi="Calibri" w:cs="Calibri"/>
        </w:rPr>
        <w:t>, conducting ad hoc investigations into identified or report</w:t>
      </w:r>
      <w:r w:rsidR="00975445">
        <w:rPr>
          <w:rFonts w:ascii="Calibri" w:hAnsi="Calibri" w:cs="Calibri"/>
        </w:rPr>
        <w:t>ed</w:t>
      </w:r>
      <w:r w:rsidR="00C13A8C">
        <w:rPr>
          <w:rFonts w:ascii="Calibri" w:hAnsi="Calibri" w:cs="Calibri"/>
        </w:rPr>
        <w:t xml:space="preserve"> risks.</w:t>
      </w:r>
    </w:p>
    <w:bookmarkEnd w:id="2"/>
    <w:p w14:paraId="69305C7A" w14:textId="73BB1335" w:rsidR="00975445" w:rsidRDefault="00975445" w:rsidP="00B84092">
      <w:pPr>
        <w:pStyle w:val="ListParagraph"/>
        <w:numPr>
          <w:ilvl w:val="0"/>
          <w:numId w:val="26"/>
        </w:numPr>
        <w:spacing w:after="0" w:line="240" w:lineRule="auto"/>
        <w:rPr>
          <w:rFonts w:ascii="Calibri" w:hAnsi="Calibri" w:cs="Calibri"/>
        </w:rPr>
      </w:pPr>
      <w:r>
        <w:rPr>
          <w:rFonts w:ascii="Calibri" w:hAnsi="Calibri" w:cs="Calibri"/>
        </w:rPr>
        <w:t>Answer questions regarding regulations to assist other members of the organisation with their understanding.</w:t>
      </w:r>
    </w:p>
    <w:p w14:paraId="0569D6CE" w14:textId="318F3C19" w:rsidR="00C13A8C" w:rsidRDefault="00C13A8C" w:rsidP="00B84092">
      <w:pPr>
        <w:pStyle w:val="ListParagraph"/>
        <w:numPr>
          <w:ilvl w:val="0"/>
          <w:numId w:val="26"/>
        </w:numPr>
        <w:spacing w:after="0" w:line="240" w:lineRule="auto"/>
        <w:rPr>
          <w:rFonts w:ascii="Calibri" w:hAnsi="Calibri" w:cs="Calibri"/>
        </w:rPr>
      </w:pPr>
      <w:r>
        <w:rPr>
          <w:rFonts w:ascii="Calibri" w:hAnsi="Calibri" w:cs="Calibri"/>
        </w:rPr>
        <w:t xml:space="preserve">Ensure complete, accurate, and timely </w:t>
      </w:r>
      <w:r w:rsidR="00A5788E">
        <w:rPr>
          <w:rFonts w:ascii="Calibri" w:hAnsi="Calibri" w:cs="Calibri"/>
        </w:rPr>
        <w:t>compliance assurance</w:t>
      </w:r>
      <w:r>
        <w:rPr>
          <w:rFonts w:ascii="Calibri" w:hAnsi="Calibri" w:cs="Calibri"/>
        </w:rPr>
        <w:t xml:space="preserve"> information is reported to Management and/or relevant Committees.</w:t>
      </w:r>
    </w:p>
    <w:p w14:paraId="6DCE6821" w14:textId="2A0D1E5E" w:rsidR="00C13A8C" w:rsidRPr="00B41D56" w:rsidRDefault="00C13A8C" w:rsidP="00B84092">
      <w:pPr>
        <w:pStyle w:val="ListParagraph"/>
        <w:numPr>
          <w:ilvl w:val="0"/>
          <w:numId w:val="26"/>
        </w:numPr>
        <w:spacing w:after="0" w:line="240" w:lineRule="auto"/>
        <w:rPr>
          <w:rFonts w:ascii="Calibri" w:hAnsi="Calibri" w:cs="Calibri"/>
        </w:rPr>
      </w:pPr>
      <w:r>
        <w:rPr>
          <w:rFonts w:ascii="Calibri" w:hAnsi="Calibri" w:cs="Calibri"/>
        </w:rPr>
        <w:t xml:space="preserve">Daily correspondence with internal colleagues in relation to </w:t>
      </w:r>
      <w:r w:rsidR="00AF2B1B">
        <w:rPr>
          <w:rFonts w:ascii="Calibri" w:hAnsi="Calibri" w:cs="Calibri"/>
        </w:rPr>
        <w:t>audit</w:t>
      </w:r>
      <w:r>
        <w:rPr>
          <w:rFonts w:ascii="Calibri" w:hAnsi="Calibri" w:cs="Calibri"/>
        </w:rPr>
        <w:t xml:space="preserve"> outcomes and corrective actions.</w:t>
      </w:r>
    </w:p>
    <w:p w14:paraId="4FC8D4B7" w14:textId="03A987BC" w:rsidR="00B41D56" w:rsidRPr="00B41D56" w:rsidRDefault="00C13A8C" w:rsidP="00B82451">
      <w:pPr>
        <w:pStyle w:val="ListParagraph"/>
        <w:numPr>
          <w:ilvl w:val="0"/>
          <w:numId w:val="26"/>
        </w:numPr>
        <w:spacing w:after="0" w:line="240" w:lineRule="auto"/>
        <w:jc w:val="both"/>
        <w:rPr>
          <w:rFonts w:ascii="Calibri" w:hAnsi="Calibri" w:cs="Calibri"/>
        </w:rPr>
      </w:pPr>
      <w:r>
        <w:rPr>
          <w:rFonts w:ascii="Calibri" w:hAnsi="Calibri" w:cs="Calibri"/>
        </w:rPr>
        <w:t>Use all available</w:t>
      </w:r>
      <w:r w:rsidR="00B41D56" w:rsidRPr="00B41D56">
        <w:rPr>
          <w:rFonts w:ascii="Calibri" w:hAnsi="Calibri" w:cs="Calibri"/>
        </w:rPr>
        <w:t xml:space="preserve"> tools, training, and support to excel and promote an environment of trust and inclusiveness for ongoing best practice and continuous improvement.</w:t>
      </w:r>
    </w:p>
    <w:p w14:paraId="65A69383" w14:textId="4E5DE4A1" w:rsidR="00B41D56" w:rsidRDefault="00B41D56" w:rsidP="00B82451">
      <w:pPr>
        <w:pStyle w:val="ListParagraph"/>
        <w:numPr>
          <w:ilvl w:val="0"/>
          <w:numId w:val="26"/>
        </w:numPr>
        <w:spacing w:after="0" w:line="240" w:lineRule="auto"/>
        <w:jc w:val="both"/>
        <w:rPr>
          <w:rFonts w:ascii="Calibri" w:hAnsi="Calibri" w:cs="Calibri"/>
        </w:rPr>
      </w:pPr>
      <w:r w:rsidRPr="00B41D56">
        <w:rPr>
          <w:rFonts w:ascii="Calibri" w:hAnsi="Calibri" w:cs="Calibri"/>
        </w:rPr>
        <w:t>Build a network of professional partnerships by seeking out and strengthening relationships both internally and externally.</w:t>
      </w:r>
    </w:p>
    <w:p w14:paraId="0318C231" w14:textId="5DFADADB" w:rsidR="006A1478" w:rsidRPr="006A1478" w:rsidRDefault="006A1478" w:rsidP="006A1478">
      <w:pPr>
        <w:numPr>
          <w:ilvl w:val="0"/>
          <w:numId w:val="26"/>
        </w:numPr>
        <w:spacing w:after="0" w:line="240" w:lineRule="auto"/>
        <w:rPr>
          <w:rFonts w:cs="Arial"/>
        </w:rPr>
      </w:pPr>
      <w:r w:rsidRPr="006E562E">
        <w:rPr>
          <w:rFonts w:cs="Arial"/>
        </w:rPr>
        <w:t xml:space="preserve">Manage your own time and workload effectively, ensuring demands and objectives are prioritised and </w:t>
      </w:r>
      <w:r w:rsidR="00A26F13" w:rsidRPr="006E562E">
        <w:rPr>
          <w:rFonts w:cs="Arial"/>
        </w:rPr>
        <w:t>delivered.</w:t>
      </w:r>
    </w:p>
    <w:p w14:paraId="3D0EAEF7" w14:textId="5BB187FD" w:rsidR="006A1478" w:rsidRPr="006A1478" w:rsidRDefault="006A1478" w:rsidP="006A1478">
      <w:pPr>
        <w:numPr>
          <w:ilvl w:val="0"/>
          <w:numId w:val="26"/>
        </w:numPr>
        <w:spacing w:after="0" w:line="240" w:lineRule="auto"/>
        <w:rPr>
          <w:rFonts w:cs="Arial"/>
        </w:rPr>
      </w:pPr>
      <w:r>
        <w:rPr>
          <w:rFonts w:cs="Arial"/>
        </w:rPr>
        <w:t>E</w:t>
      </w:r>
      <w:r w:rsidRPr="006E562E">
        <w:rPr>
          <w:rFonts w:cs="Arial"/>
        </w:rPr>
        <w:t xml:space="preserve">nsure compliance with the requirements of the </w:t>
      </w:r>
      <w:r>
        <w:rPr>
          <w:rFonts w:cs="Arial"/>
        </w:rPr>
        <w:t>D</w:t>
      </w:r>
      <w:r w:rsidRPr="006E562E">
        <w:rPr>
          <w:rFonts w:cs="Arial"/>
        </w:rPr>
        <w:t>ata Protection Act</w:t>
      </w:r>
      <w:r>
        <w:rPr>
          <w:rFonts w:cs="Arial"/>
        </w:rPr>
        <w:t xml:space="preserve"> (1998) and ensure sensitive personal data is processed in accordance with the General Data Protection Regulations (GDPR)</w:t>
      </w:r>
    </w:p>
    <w:p w14:paraId="427606D8" w14:textId="03E72A51" w:rsidR="00B41D56" w:rsidRPr="00B41D56" w:rsidRDefault="00B41D56" w:rsidP="00B82451">
      <w:pPr>
        <w:pStyle w:val="ListParagraph"/>
        <w:numPr>
          <w:ilvl w:val="0"/>
          <w:numId w:val="26"/>
        </w:numPr>
        <w:spacing w:after="0" w:line="240" w:lineRule="auto"/>
        <w:jc w:val="both"/>
        <w:rPr>
          <w:rFonts w:ascii="Calibri" w:hAnsi="Calibri" w:cs="Calibri"/>
        </w:rPr>
      </w:pPr>
      <w:r w:rsidRPr="00B41D56">
        <w:rPr>
          <w:rFonts w:ascii="Calibri" w:hAnsi="Calibri" w:cs="Calibri"/>
        </w:rPr>
        <w:t xml:space="preserve">Keep </w:t>
      </w:r>
      <w:r w:rsidR="00317C32">
        <w:rPr>
          <w:rFonts w:ascii="Calibri" w:hAnsi="Calibri" w:cs="Calibri"/>
        </w:rPr>
        <w:t>abreast of regulatory and industry developments within the Healthcare Sector</w:t>
      </w:r>
      <w:r w:rsidR="00E67309">
        <w:rPr>
          <w:rFonts w:ascii="Calibri" w:hAnsi="Calibri" w:cs="Calibri"/>
        </w:rPr>
        <w:t>,</w:t>
      </w:r>
      <w:r w:rsidR="00317C32">
        <w:rPr>
          <w:rFonts w:ascii="Calibri" w:hAnsi="Calibri" w:cs="Calibri"/>
        </w:rPr>
        <w:t xml:space="preserve"> as well as evolving best practices in compliance controls that affect t</w:t>
      </w:r>
      <w:r w:rsidRPr="00B41D56">
        <w:rPr>
          <w:rFonts w:ascii="Calibri" w:hAnsi="Calibri" w:cs="Calibri"/>
        </w:rPr>
        <w:t xml:space="preserve">he way that </w:t>
      </w:r>
      <w:r w:rsidR="00E67309">
        <w:rPr>
          <w:rFonts w:ascii="Calibri" w:hAnsi="Calibri" w:cs="Calibri"/>
        </w:rPr>
        <w:t xml:space="preserve">NHSP </w:t>
      </w:r>
      <w:r w:rsidRPr="00B41D56">
        <w:rPr>
          <w:rFonts w:ascii="Calibri" w:hAnsi="Calibri" w:cs="Calibri"/>
        </w:rPr>
        <w:t xml:space="preserve">services are developed and delivered, accounting </w:t>
      </w:r>
      <w:r w:rsidRPr="00C13A8C">
        <w:rPr>
          <w:rFonts w:ascii="Calibri" w:hAnsi="Calibri" w:cs="Calibri"/>
        </w:rPr>
        <w:t>for threats and opportunities.</w:t>
      </w:r>
    </w:p>
    <w:p w14:paraId="46EADA4B" w14:textId="062BBAAD" w:rsidR="00B41D56" w:rsidRPr="00B41D56" w:rsidRDefault="000076E3" w:rsidP="00B82451">
      <w:pPr>
        <w:pStyle w:val="ListParagraph"/>
        <w:numPr>
          <w:ilvl w:val="0"/>
          <w:numId w:val="26"/>
        </w:numPr>
        <w:spacing w:after="0" w:line="240" w:lineRule="auto"/>
        <w:jc w:val="both"/>
        <w:rPr>
          <w:rFonts w:ascii="Calibri" w:hAnsi="Calibri" w:cs="Calibri"/>
        </w:rPr>
      </w:pPr>
      <w:r>
        <w:rPr>
          <w:rFonts w:ascii="Calibri" w:hAnsi="Calibri" w:cs="Calibri"/>
        </w:rPr>
        <w:t>Support</w:t>
      </w:r>
      <w:r w:rsidR="00B41D56" w:rsidRPr="00B41D56">
        <w:rPr>
          <w:rFonts w:ascii="Calibri" w:hAnsi="Calibri" w:cs="Calibri"/>
        </w:rPr>
        <w:t xml:space="preserve"> the requirements and execution of external </w:t>
      </w:r>
      <w:r w:rsidR="00D201C3">
        <w:rPr>
          <w:rFonts w:ascii="Calibri" w:hAnsi="Calibri" w:cs="Calibri"/>
        </w:rPr>
        <w:t>audits</w:t>
      </w:r>
      <w:r w:rsidR="00B41D56" w:rsidRPr="00B41D56">
        <w:rPr>
          <w:rFonts w:ascii="Calibri" w:hAnsi="Calibri" w:cs="Calibri"/>
        </w:rPr>
        <w:t xml:space="preserve"> relating to </w:t>
      </w:r>
      <w:r w:rsidR="008F4CB5">
        <w:rPr>
          <w:rFonts w:ascii="Calibri" w:hAnsi="Calibri" w:cs="Calibri"/>
        </w:rPr>
        <w:t>agency and bank member</w:t>
      </w:r>
      <w:r w:rsidR="00B41D56" w:rsidRPr="00B41D56">
        <w:rPr>
          <w:rFonts w:ascii="Calibri" w:hAnsi="Calibri" w:cs="Calibri"/>
        </w:rPr>
        <w:t xml:space="preserve"> onboarding and vetting, liaising with key areas of the business as required.</w:t>
      </w:r>
    </w:p>
    <w:p w14:paraId="3AC549FC" w14:textId="5E5BF7EA" w:rsidR="00B41D56" w:rsidRPr="00B41D56" w:rsidRDefault="00B41D56" w:rsidP="00B82451">
      <w:pPr>
        <w:pStyle w:val="ListParagraph"/>
        <w:numPr>
          <w:ilvl w:val="0"/>
          <w:numId w:val="26"/>
        </w:numPr>
        <w:spacing w:after="0" w:line="240" w:lineRule="auto"/>
        <w:jc w:val="both"/>
        <w:rPr>
          <w:rFonts w:ascii="Calibri" w:hAnsi="Calibri" w:cs="Calibri"/>
        </w:rPr>
      </w:pPr>
      <w:r w:rsidRPr="00B41D56">
        <w:rPr>
          <w:rFonts w:ascii="Calibri" w:hAnsi="Calibri" w:cs="Calibri"/>
        </w:rPr>
        <w:t>Recognise when processes and/or outcomes are negatively impacting the customer</w:t>
      </w:r>
      <w:r w:rsidR="000076E3">
        <w:rPr>
          <w:rFonts w:ascii="Calibri" w:hAnsi="Calibri" w:cs="Calibri"/>
        </w:rPr>
        <w:t>,</w:t>
      </w:r>
      <w:r w:rsidRPr="00B41D56">
        <w:rPr>
          <w:rFonts w:ascii="Calibri" w:hAnsi="Calibri" w:cs="Calibri"/>
        </w:rPr>
        <w:t xml:space="preserve"> working collaboratively across </w:t>
      </w:r>
      <w:r w:rsidR="00280DA2">
        <w:rPr>
          <w:rFonts w:ascii="Calibri" w:hAnsi="Calibri" w:cs="Calibri"/>
        </w:rPr>
        <w:t xml:space="preserve">operational areas </w:t>
      </w:r>
      <w:r w:rsidRPr="00B41D56">
        <w:rPr>
          <w:rFonts w:ascii="Calibri" w:hAnsi="Calibri" w:cs="Calibri"/>
        </w:rPr>
        <w:t>to address deficiencies by identifying solutions.</w:t>
      </w:r>
    </w:p>
    <w:p w14:paraId="646823EB" w14:textId="52D9246A" w:rsidR="00FC0142" w:rsidRPr="00B41D56" w:rsidRDefault="00FC0142" w:rsidP="00B82451">
      <w:pPr>
        <w:pStyle w:val="ListParagraph"/>
        <w:numPr>
          <w:ilvl w:val="0"/>
          <w:numId w:val="26"/>
        </w:numPr>
        <w:spacing w:after="0" w:line="240" w:lineRule="auto"/>
        <w:jc w:val="both"/>
        <w:rPr>
          <w:rFonts w:ascii="Calibri" w:hAnsi="Calibri" w:cs="Calibri"/>
        </w:rPr>
      </w:pPr>
      <w:r>
        <w:rPr>
          <w:rFonts w:ascii="Calibri" w:hAnsi="Calibri" w:cs="Calibri"/>
        </w:rPr>
        <w:t xml:space="preserve">Support and represent the </w:t>
      </w:r>
      <w:r w:rsidR="00A5788E">
        <w:rPr>
          <w:rFonts w:ascii="Calibri" w:hAnsi="Calibri" w:cs="Calibri"/>
        </w:rPr>
        <w:t xml:space="preserve">Compliance </w:t>
      </w:r>
      <w:r w:rsidR="00DD5B36">
        <w:rPr>
          <w:rFonts w:ascii="Calibri" w:hAnsi="Calibri" w:cs="Calibri"/>
        </w:rPr>
        <w:t>A</w:t>
      </w:r>
      <w:r w:rsidR="00A5788E">
        <w:rPr>
          <w:rFonts w:ascii="Calibri" w:hAnsi="Calibri" w:cs="Calibri"/>
        </w:rPr>
        <w:t>ssurance</w:t>
      </w:r>
      <w:r>
        <w:rPr>
          <w:rFonts w:ascii="Calibri" w:hAnsi="Calibri" w:cs="Calibri"/>
        </w:rPr>
        <w:t xml:space="preserve"> team</w:t>
      </w:r>
      <w:r w:rsidR="00952C58">
        <w:rPr>
          <w:rFonts w:ascii="Calibri" w:hAnsi="Calibri" w:cs="Calibri"/>
        </w:rPr>
        <w:t xml:space="preserve"> and management across a wide range of internal and external meetings, committees </w:t>
      </w:r>
      <w:r w:rsidR="00952C58" w:rsidRPr="00964912">
        <w:rPr>
          <w:rFonts w:ascii="Calibri" w:hAnsi="Calibri" w:cs="Calibri"/>
        </w:rPr>
        <w:t>and working groups.</w:t>
      </w:r>
    </w:p>
    <w:p w14:paraId="6A1A9C03" w14:textId="03D2EFB1" w:rsidR="001844C7" w:rsidRDefault="001844C7" w:rsidP="00B82451">
      <w:pPr>
        <w:pStyle w:val="paragraph"/>
        <w:spacing w:before="0" w:beforeAutospacing="0" w:after="0" w:afterAutospacing="0"/>
        <w:ind w:left="720"/>
        <w:jc w:val="both"/>
        <w:rPr>
          <w:lang w:eastAsia="en-US"/>
        </w:rPr>
      </w:pPr>
    </w:p>
    <w:p w14:paraId="110DE053" w14:textId="77777777" w:rsidR="00AB080B" w:rsidRDefault="00AB080B" w:rsidP="00DD5B36">
      <w:pPr>
        <w:pStyle w:val="paragraph"/>
        <w:spacing w:before="0" w:beforeAutospacing="0" w:after="0" w:afterAutospacing="0"/>
        <w:jc w:val="both"/>
        <w:rPr>
          <w:lang w:eastAsia="en-US"/>
        </w:rPr>
      </w:pPr>
    </w:p>
    <w:p w14:paraId="6F9E1617" w14:textId="77777777" w:rsidR="00AB080B" w:rsidRPr="006558CB" w:rsidRDefault="00AB080B" w:rsidP="00B82451">
      <w:pPr>
        <w:pStyle w:val="paragraph"/>
        <w:spacing w:before="0" w:beforeAutospacing="0" w:after="0" w:afterAutospacing="0"/>
        <w:ind w:left="720"/>
        <w:jc w:val="both"/>
        <w:rPr>
          <w:lang w:eastAsia="en-US"/>
        </w:rPr>
      </w:pPr>
    </w:p>
    <w:p w14:paraId="14698A35" w14:textId="4DE6DFF9" w:rsidR="001844C7" w:rsidRDefault="001844C7" w:rsidP="00B82451">
      <w:pPr>
        <w:spacing w:after="0" w:line="240" w:lineRule="auto"/>
        <w:ind w:left="360"/>
        <w:jc w:val="both"/>
        <w:rPr>
          <w:rFonts w:ascii="Calibri" w:hAnsi="Calibri" w:cs="Calibri"/>
        </w:rPr>
      </w:pPr>
    </w:p>
    <w:p w14:paraId="5BA05F15" w14:textId="7BC6EBFE" w:rsidR="001844C7" w:rsidRDefault="7E0604CF" w:rsidP="00B82451">
      <w:pPr>
        <w:spacing w:line="240" w:lineRule="auto"/>
        <w:jc w:val="both"/>
        <w:rPr>
          <w:rFonts w:ascii="Calibri" w:eastAsia="Calibri" w:hAnsi="Calibri" w:cs="Calibri"/>
          <w:color w:val="000000" w:themeColor="text1"/>
        </w:rPr>
      </w:pPr>
      <w:r w:rsidRPr="72D4B526">
        <w:rPr>
          <w:rFonts w:ascii="Calibri" w:eastAsia="Calibri" w:hAnsi="Calibri" w:cs="Calibri"/>
          <w:b/>
          <w:bCs/>
          <w:color w:val="000000" w:themeColor="text1"/>
        </w:rPr>
        <w:t xml:space="preserve">Skills / experience required </w:t>
      </w:r>
    </w:p>
    <w:p w14:paraId="0B235CC6" w14:textId="6FB11205" w:rsidR="001844C7" w:rsidRPr="00B5378C" w:rsidRDefault="7E0604CF" w:rsidP="00B82451">
      <w:pPr>
        <w:pStyle w:val="ListParagraph"/>
        <w:numPr>
          <w:ilvl w:val="0"/>
          <w:numId w:val="19"/>
        </w:numPr>
        <w:spacing w:line="240" w:lineRule="auto"/>
        <w:jc w:val="both"/>
        <w:rPr>
          <w:rFonts w:eastAsiaTheme="minorEastAsia"/>
          <w:color w:val="000000" w:themeColor="text1"/>
        </w:rPr>
      </w:pPr>
      <w:r w:rsidRPr="00B5378C">
        <w:rPr>
          <w:rFonts w:ascii="Calibri" w:eastAsia="Calibri" w:hAnsi="Calibri" w:cs="Calibri"/>
          <w:color w:val="000000" w:themeColor="text1"/>
        </w:rPr>
        <w:t>Ability to work under pressure and balance multiple responsibilities on daily basis, including operational responsibilities, providing exceptional customer service, and coordinating with other departments</w:t>
      </w:r>
      <w:r w:rsidR="00412B2C">
        <w:rPr>
          <w:rFonts w:ascii="Calibri" w:eastAsia="Calibri" w:hAnsi="Calibri" w:cs="Calibri"/>
          <w:color w:val="000000" w:themeColor="text1"/>
        </w:rPr>
        <w:t>.</w:t>
      </w:r>
    </w:p>
    <w:p w14:paraId="134B2AE1" w14:textId="35A7BA5C" w:rsidR="001844C7" w:rsidRPr="00B5378C" w:rsidRDefault="5C065981" w:rsidP="00B82451">
      <w:pPr>
        <w:pStyle w:val="ListParagraph"/>
        <w:numPr>
          <w:ilvl w:val="0"/>
          <w:numId w:val="19"/>
        </w:numPr>
        <w:spacing w:line="240" w:lineRule="auto"/>
        <w:jc w:val="both"/>
        <w:rPr>
          <w:rFonts w:eastAsiaTheme="minorEastAsia"/>
          <w:color w:val="000000" w:themeColor="text1"/>
        </w:rPr>
      </w:pPr>
      <w:r w:rsidRPr="00B5378C">
        <w:rPr>
          <w:rFonts w:ascii="Calibri" w:eastAsia="Calibri" w:hAnsi="Calibri" w:cs="Calibri"/>
          <w:color w:val="000000" w:themeColor="text1"/>
        </w:rPr>
        <w:t xml:space="preserve">Good </w:t>
      </w:r>
      <w:r w:rsidR="7E0604CF" w:rsidRPr="00B5378C">
        <w:rPr>
          <w:rFonts w:ascii="Calibri" w:eastAsia="Calibri" w:hAnsi="Calibri" w:cs="Calibri"/>
          <w:color w:val="000000" w:themeColor="text1"/>
        </w:rPr>
        <w:t xml:space="preserve">communication </w:t>
      </w:r>
      <w:r w:rsidR="00412B2C">
        <w:rPr>
          <w:rFonts w:ascii="Calibri" w:eastAsia="Calibri" w:hAnsi="Calibri" w:cs="Calibri"/>
          <w:color w:val="000000" w:themeColor="text1"/>
        </w:rPr>
        <w:t xml:space="preserve">skills, both written and </w:t>
      </w:r>
      <w:r w:rsidR="00E733AF">
        <w:rPr>
          <w:rFonts w:ascii="Calibri" w:eastAsia="Calibri" w:hAnsi="Calibri" w:cs="Calibri"/>
          <w:color w:val="000000" w:themeColor="text1"/>
        </w:rPr>
        <w:t>or</w:t>
      </w:r>
      <w:r w:rsidR="00412B2C">
        <w:rPr>
          <w:rFonts w:ascii="Calibri" w:eastAsia="Calibri" w:hAnsi="Calibri" w:cs="Calibri"/>
          <w:color w:val="000000" w:themeColor="text1"/>
        </w:rPr>
        <w:t>al.</w:t>
      </w:r>
    </w:p>
    <w:p w14:paraId="52198622" w14:textId="1589C6B4" w:rsidR="001844C7" w:rsidRPr="00B5378C" w:rsidRDefault="7E0604CF" w:rsidP="00B82451">
      <w:pPr>
        <w:pStyle w:val="ListParagraph"/>
        <w:numPr>
          <w:ilvl w:val="0"/>
          <w:numId w:val="19"/>
        </w:numPr>
        <w:spacing w:line="240" w:lineRule="auto"/>
        <w:jc w:val="both"/>
        <w:rPr>
          <w:rFonts w:eastAsiaTheme="minorEastAsia"/>
          <w:color w:val="000000" w:themeColor="text1"/>
        </w:rPr>
      </w:pPr>
      <w:r w:rsidRPr="00B5378C">
        <w:rPr>
          <w:rFonts w:ascii="Calibri" w:eastAsia="Calibri" w:hAnsi="Calibri" w:cs="Calibri"/>
          <w:color w:val="000000" w:themeColor="text1"/>
        </w:rPr>
        <w:t>Strong analytical skills</w:t>
      </w:r>
      <w:r w:rsidR="00412B2C">
        <w:rPr>
          <w:rFonts w:ascii="Calibri" w:eastAsia="Calibri" w:hAnsi="Calibri" w:cs="Calibri"/>
          <w:color w:val="000000" w:themeColor="text1"/>
        </w:rPr>
        <w:t>, detail orientated and well-organised.</w:t>
      </w:r>
    </w:p>
    <w:p w14:paraId="2C02C7A1" w14:textId="3E4C1EC0" w:rsidR="2EE423E1" w:rsidRPr="00213959" w:rsidRDefault="2EE423E1" w:rsidP="00B82451">
      <w:pPr>
        <w:pStyle w:val="ListParagraph"/>
        <w:numPr>
          <w:ilvl w:val="0"/>
          <w:numId w:val="19"/>
        </w:numPr>
        <w:spacing w:line="240" w:lineRule="auto"/>
        <w:jc w:val="both"/>
        <w:rPr>
          <w:color w:val="000000" w:themeColor="text1"/>
        </w:rPr>
      </w:pPr>
      <w:r w:rsidRPr="31E5A619">
        <w:t>Strong database administration skills</w:t>
      </w:r>
      <w:r w:rsidR="00412B2C">
        <w:t>, with a good working knowledge of Microsoft Packages such as Excel, Word, and Outlook.</w:t>
      </w:r>
    </w:p>
    <w:p w14:paraId="09447CC0" w14:textId="489033F8" w:rsidR="00213959" w:rsidRPr="00213959" w:rsidRDefault="00213959" w:rsidP="00B82451">
      <w:pPr>
        <w:pStyle w:val="ListParagraph"/>
        <w:numPr>
          <w:ilvl w:val="0"/>
          <w:numId w:val="19"/>
        </w:numPr>
        <w:spacing w:line="240" w:lineRule="auto"/>
        <w:jc w:val="both"/>
        <w:rPr>
          <w:color w:val="000000" w:themeColor="text1"/>
        </w:rPr>
      </w:pPr>
      <w:r>
        <w:lastRenderedPageBreak/>
        <w:t xml:space="preserve">Knowledge of </w:t>
      </w:r>
      <w:r w:rsidR="00E733AF">
        <w:t>c</w:t>
      </w:r>
      <w:r>
        <w:t>ompliance issues and regulatory environment or demonstrate the willingness to learn.</w:t>
      </w:r>
    </w:p>
    <w:p w14:paraId="525CE39F" w14:textId="576B2F44" w:rsidR="00213959" w:rsidRPr="00213959" w:rsidRDefault="00213959" w:rsidP="00B82451">
      <w:pPr>
        <w:pStyle w:val="ListParagraph"/>
        <w:numPr>
          <w:ilvl w:val="0"/>
          <w:numId w:val="19"/>
        </w:numPr>
        <w:spacing w:line="240" w:lineRule="auto"/>
        <w:jc w:val="both"/>
        <w:rPr>
          <w:color w:val="000000" w:themeColor="text1"/>
        </w:rPr>
      </w:pPr>
      <w:r>
        <w:t>Research and reporting skills.</w:t>
      </w:r>
    </w:p>
    <w:p w14:paraId="10000372" w14:textId="46011D8B" w:rsidR="00213959" w:rsidRPr="00213959" w:rsidRDefault="00213959" w:rsidP="00B82451">
      <w:pPr>
        <w:pStyle w:val="ListParagraph"/>
        <w:numPr>
          <w:ilvl w:val="0"/>
          <w:numId w:val="19"/>
        </w:numPr>
        <w:spacing w:line="240" w:lineRule="auto"/>
        <w:jc w:val="both"/>
        <w:rPr>
          <w:color w:val="000000" w:themeColor="text1"/>
        </w:rPr>
      </w:pPr>
      <w:r>
        <w:t>Ability to foster strong relationships with internal and external stakeholders.</w:t>
      </w:r>
    </w:p>
    <w:p w14:paraId="33D72F2B" w14:textId="253ADF75" w:rsidR="00213959" w:rsidRPr="00B5378C" w:rsidRDefault="00213959" w:rsidP="00B82451">
      <w:pPr>
        <w:pStyle w:val="ListParagraph"/>
        <w:numPr>
          <w:ilvl w:val="0"/>
          <w:numId w:val="19"/>
        </w:numPr>
        <w:spacing w:line="240" w:lineRule="auto"/>
        <w:jc w:val="both"/>
        <w:rPr>
          <w:color w:val="000000" w:themeColor="text1"/>
        </w:rPr>
      </w:pPr>
      <w:r>
        <w:t>Strong decision-making and problem-solving skills</w:t>
      </w:r>
    </w:p>
    <w:p w14:paraId="3DCAFD4D" w14:textId="77777777" w:rsidR="001844C7" w:rsidRDefault="001844C7" w:rsidP="00B82451">
      <w:pPr>
        <w:jc w:val="both"/>
        <w:rPr>
          <w:rFonts w:eastAsia="Times New Roman" w:cstheme="minorHAnsi"/>
          <w:b/>
        </w:rPr>
      </w:pPr>
      <w:r w:rsidRPr="00C8248F">
        <w:rPr>
          <w:rFonts w:eastAsia="Times New Roman" w:cstheme="minorHAnsi"/>
          <w:b/>
        </w:rPr>
        <w:t>Accountabilities</w:t>
      </w:r>
    </w:p>
    <w:p w14:paraId="3640AE88" w14:textId="51701237" w:rsidR="00185599" w:rsidRPr="00583F70" w:rsidRDefault="00C80889" w:rsidP="00AF43BE">
      <w:pPr>
        <w:numPr>
          <w:ilvl w:val="0"/>
          <w:numId w:val="27"/>
        </w:numPr>
        <w:spacing w:after="0" w:line="240" w:lineRule="auto"/>
        <w:jc w:val="both"/>
        <w:rPr>
          <w:rFonts w:ascii="Calibri" w:hAnsi="Calibri" w:cs="Calibri"/>
          <w:color w:val="000000"/>
          <w:lang w:eastAsia="en-GB"/>
        </w:rPr>
      </w:pPr>
      <w:bookmarkStart w:id="3" w:name="_Hlk144544188"/>
      <w:r>
        <w:rPr>
          <w:rFonts w:ascii="Calibri" w:hAnsi="Calibri" w:cs="Calibri"/>
        </w:rPr>
        <w:t xml:space="preserve">Management of own personal and role development, demonstrating a positive attitude towards your ongoing development, expanding </w:t>
      </w:r>
      <w:r w:rsidR="006A1478">
        <w:rPr>
          <w:rFonts w:ascii="Calibri" w:hAnsi="Calibri" w:cs="Calibri"/>
        </w:rPr>
        <w:t>self-awareness, knowledge and improving personal skills.</w:t>
      </w:r>
    </w:p>
    <w:bookmarkEnd w:id="3"/>
    <w:p w14:paraId="6A746FBF" w14:textId="7BE47F9D" w:rsidR="00185599" w:rsidRPr="00583F70" w:rsidRDefault="00C80889" w:rsidP="00AF43BE">
      <w:pPr>
        <w:numPr>
          <w:ilvl w:val="0"/>
          <w:numId w:val="27"/>
        </w:numPr>
        <w:spacing w:after="0" w:line="240" w:lineRule="auto"/>
        <w:jc w:val="both"/>
        <w:rPr>
          <w:rFonts w:ascii="Calibri" w:hAnsi="Calibri" w:cs="Calibri"/>
        </w:rPr>
      </w:pPr>
      <w:r>
        <w:rPr>
          <w:rFonts w:ascii="Calibri" w:hAnsi="Calibri" w:cs="Calibri"/>
        </w:rPr>
        <w:t>Work in line with</w:t>
      </w:r>
      <w:r w:rsidR="00185599" w:rsidRPr="00583F70">
        <w:rPr>
          <w:rFonts w:ascii="Calibri" w:hAnsi="Calibri" w:cs="Calibri"/>
        </w:rPr>
        <w:t xml:space="preserve"> performance targets for the </w:t>
      </w:r>
      <w:r w:rsidR="00A5788E">
        <w:rPr>
          <w:rFonts w:ascii="Calibri" w:hAnsi="Calibri" w:cs="Calibri"/>
        </w:rPr>
        <w:t xml:space="preserve">Compliance </w:t>
      </w:r>
      <w:r w:rsidR="0075500D">
        <w:rPr>
          <w:rFonts w:ascii="Calibri" w:hAnsi="Calibri" w:cs="Calibri"/>
        </w:rPr>
        <w:t>A</w:t>
      </w:r>
      <w:r w:rsidR="00A5788E">
        <w:rPr>
          <w:rFonts w:ascii="Calibri" w:hAnsi="Calibri" w:cs="Calibri"/>
        </w:rPr>
        <w:t>ssurance</w:t>
      </w:r>
      <w:r w:rsidR="00185599" w:rsidRPr="00583F70">
        <w:rPr>
          <w:rFonts w:ascii="Calibri" w:hAnsi="Calibri" w:cs="Calibri"/>
        </w:rPr>
        <w:t xml:space="preserve"> team.</w:t>
      </w:r>
    </w:p>
    <w:p w14:paraId="0FEFD226" w14:textId="499D14B8" w:rsidR="00185599" w:rsidRPr="00583F70" w:rsidRDefault="00185599" w:rsidP="00AF43BE">
      <w:pPr>
        <w:numPr>
          <w:ilvl w:val="0"/>
          <w:numId w:val="27"/>
        </w:numPr>
        <w:spacing w:after="0" w:line="240" w:lineRule="auto"/>
        <w:jc w:val="both"/>
        <w:rPr>
          <w:rFonts w:ascii="Calibri" w:hAnsi="Calibri" w:cs="Calibri"/>
        </w:rPr>
      </w:pPr>
      <w:r w:rsidRPr="00583F70">
        <w:rPr>
          <w:rFonts w:ascii="Calibri" w:hAnsi="Calibri" w:cs="Calibri"/>
        </w:rPr>
        <w:t xml:space="preserve">Ensuring </w:t>
      </w:r>
      <w:r w:rsidR="0075500D">
        <w:rPr>
          <w:rFonts w:ascii="Calibri" w:hAnsi="Calibri" w:cs="Calibri"/>
        </w:rPr>
        <w:t>audits</w:t>
      </w:r>
      <w:r w:rsidRPr="00583F70">
        <w:rPr>
          <w:rFonts w:ascii="Calibri" w:hAnsi="Calibri" w:cs="Calibri"/>
        </w:rPr>
        <w:t xml:space="preserve"> are undertaken to NHS Employment Check Standards with a high degree of accuracy. </w:t>
      </w:r>
    </w:p>
    <w:p w14:paraId="7E5DB486" w14:textId="77777777" w:rsidR="00185599" w:rsidRPr="00583F70" w:rsidRDefault="00185599" w:rsidP="00AF43BE">
      <w:pPr>
        <w:numPr>
          <w:ilvl w:val="0"/>
          <w:numId w:val="27"/>
        </w:numPr>
        <w:spacing w:after="0" w:line="240" w:lineRule="auto"/>
        <w:jc w:val="both"/>
        <w:rPr>
          <w:rFonts w:ascii="Calibri" w:hAnsi="Calibri" w:cs="Calibri"/>
          <w:color w:val="000000"/>
          <w:lang w:eastAsia="en-GB"/>
        </w:rPr>
      </w:pPr>
      <w:bookmarkStart w:id="4" w:name="_Hlk144544239"/>
      <w:r w:rsidRPr="00583F70">
        <w:rPr>
          <w:rFonts w:ascii="Calibri" w:hAnsi="Calibri" w:cs="Calibri"/>
        </w:rPr>
        <w:t xml:space="preserve">Ensuring early warning “failure reporting”, escalation management and risk processes are adhered to and notified appropriately. </w:t>
      </w:r>
    </w:p>
    <w:bookmarkEnd w:id="4"/>
    <w:p w14:paraId="6BE365C6" w14:textId="77777777" w:rsidR="00185599" w:rsidRPr="00583F70" w:rsidRDefault="00185599" w:rsidP="00AF43BE">
      <w:pPr>
        <w:numPr>
          <w:ilvl w:val="0"/>
          <w:numId w:val="27"/>
        </w:numPr>
        <w:spacing w:after="0" w:line="240" w:lineRule="auto"/>
        <w:jc w:val="both"/>
        <w:rPr>
          <w:rFonts w:ascii="Calibri" w:hAnsi="Calibri" w:cs="Calibri"/>
        </w:rPr>
      </w:pPr>
      <w:r w:rsidRPr="00583F70">
        <w:rPr>
          <w:rFonts w:ascii="Calibri" w:hAnsi="Calibri" w:cs="Calibri"/>
        </w:rPr>
        <w:t xml:space="preserve">Best practice procedures are identified, documented, and followed. </w:t>
      </w:r>
    </w:p>
    <w:p w14:paraId="0DC448C1" w14:textId="7EED5F05" w:rsidR="00185599" w:rsidRPr="00583F70" w:rsidRDefault="00185599" w:rsidP="00AF43BE">
      <w:pPr>
        <w:numPr>
          <w:ilvl w:val="0"/>
          <w:numId w:val="27"/>
        </w:numPr>
        <w:spacing w:after="0" w:line="240" w:lineRule="auto"/>
        <w:jc w:val="both"/>
        <w:rPr>
          <w:rFonts w:ascii="Calibri" w:hAnsi="Calibri" w:cs="Calibri"/>
        </w:rPr>
      </w:pPr>
      <w:r w:rsidRPr="00583F70">
        <w:rPr>
          <w:rFonts w:ascii="Calibri" w:hAnsi="Calibri" w:cs="Calibri"/>
        </w:rPr>
        <w:t xml:space="preserve">Managing own workload to ensure internal and external reporting deadlines are met. </w:t>
      </w:r>
    </w:p>
    <w:p w14:paraId="3E27D647" w14:textId="60F200A2" w:rsidR="00185599" w:rsidRPr="00583F70" w:rsidRDefault="00185599" w:rsidP="00AF43BE">
      <w:pPr>
        <w:numPr>
          <w:ilvl w:val="0"/>
          <w:numId w:val="27"/>
        </w:numPr>
        <w:spacing w:after="0" w:line="240" w:lineRule="auto"/>
        <w:jc w:val="both"/>
        <w:rPr>
          <w:rFonts w:ascii="Calibri" w:hAnsi="Calibri" w:cs="Calibri"/>
        </w:rPr>
      </w:pPr>
      <w:r w:rsidRPr="00583F70">
        <w:rPr>
          <w:rFonts w:ascii="Calibri" w:hAnsi="Calibri" w:cs="Calibri"/>
        </w:rPr>
        <w:t>Support a change culture, encouraging challenge, initiative, and innovation.</w:t>
      </w:r>
    </w:p>
    <w:p w14:paraId="4BFCD001" w14:textId="0CBE631F" w:rsidR="00185599" w:rsidRDefault="00185599" w:rsidP="00AF43BE">
      <w:pPr>
        <w:numPr>
          <w:ilvl w:val="0"/>
          <w:numId w:val="27"/>
        </w:numPr>
        <w:spacing w:after="0" w:line="240" w:lineRule="auto"/>
        <w:jc w:val="both"/>
        <w:rPr>
          <w:rFonts w:ascii="Calibri" w:hAnsi="Calibri" w:cs="Calibri"/>
        </w:rPr>
      </w:pPr>
      <w:bookmarkStart w:id="5" w:name="_Hlk144544164"/>
      <w:r w:rsidRPr="00FE5F20">
        <w:rPr>
          <w:rFonts w:ascii="Calibri" w:hAnsi="Calibri" w:cs="Calibri"/>
        </w:rPr>
        <w:t xml:space="preserve">Provide </w:t>
      </w:r>
      <w:r w:rsidR="00C80889">
        <w:rPr>
          <w:rFonts w:ascii="Calibri" w:hAnsi="Calibri" w:cs="Calibri"/>
        </w:rPr>
        <w:t>internal stakeholders with</w:t>
      </w:r>
      <w:r w:rsidRPr="00FE5F20">
        <w:rPr>
          <w:rFonts w:ascii="Calibri" w:hAnsi="Calibri" w:cs="Calibri"/>
        </w:rPr>
        <w:t xml:space="preserve"> advice and guidance on compliance requirements of the various </w:t>
      </w:r>
      <w:r>
        <w:rPr>
          <w:rFonts w:ascii="Calibri" w:hAnsi="Calibri" w:cs="Calibri"/>
        </w:rPr>
        <w:t>compliance</w:t>
      </w:r>
      <w:r w:rsidRPr="00FE5F20">
        <w:rPr>
          <w:rFonts w:ascii="Calibri" w:hAnsi="Calibri" w:cs="Calibri"/>
        </w:rPr>
        <w:t xml:space="preserve"> processes. </w:t>
      </w:r>
    </w:p>
    <w:bookmarkEnd w:id="5"/>
    <w:p w14:paraId="716BE058" w14:textId="471E1392" w:rsidR="00185599" w:rsidRDefault="00185599" w:rsidP="00AF43BE">
      <w:pPr>
        <w:pStyle w:val="Default"/>
        <w:numPr>
          <w:ilvl w:val="0"/>
          <w:numId w:val="27"/>
        </w:numPr>
        <w:jc w:val="both"/>
        <w:rPr>
          <w:rFonts w:ascii="Calibri" w:eastAsiaTheme="minorHAnsi" w:hAnsi="Calibri" w:cs="Calibri"/>
          <w:color w:val="auto"/>
          <w:sz w:val="22"/>
          <w:szCs w:val="22"/>
          <w:lang w:eastAsia="en-US"/>
        </w:rPr>
      </w:pPr>
      <w:r>
        <w:rPr>
          <w:rFonts w:ascii="Calibri" w:eastAsiaTheme="minorHAnsi" w:hAnsi="Calibri" w:cs="Calibri"/>
          <w:color w:val="auto"/>
          <w:sz w:val="22"/>
          <w:szCs w:val="22"/>
          <w:lang w:eastAsia="en-US"/>
        </w:rPr>
        <w:t>P</w:t>
      </w:r>
      <w:r w:rsidRPr="000A0067">
        <w:rPr>
          <w:rFonts w:ascii="Calibri" w:eastAsiaTheme="minorHAnsi" w:hAnsi="Calibri" w:cs="Calibri"/>
          <w:color w:val="auto"/>
          <w:sz w:val="22"/>
          <w:szCs w:val="22"/>
          <w:lang w:eastAsia="en-US"/>
        </w:rPr>
        <w:t xml:space="preserve">romote and manage NHSP’s reputation as </w:t>
      </w:r>
      <w:r>
        <w:rPr>
          <w:rFonts w:ascii="Calibri" w:eastAsiaTheme="minorHAnsi" w:hAnsi="Calibri" w:cs="Calibri"/>
          <w:color w:val="auto"/>
          <w:sz w:val="22"/>
          <w:szCs w:val="22"/>
          <w:lang w:eastAsia="en-US"/>
        </w:rPr>
        <w:t>an NHS service provider</w:t>
      </w:r>
      <w:r w:rsidRPr="000A0067">
        <w:rPr>
          <w:rFonts w:ascii="Calibri" w:eastAsiaTheme="minorHAnsi" w:hAnsi="Calibri" w:cs="Calibri"/>
          <w:color w:val="auto"/>
          <w:sz w:val="22"/>
          <w:szCs w:val="22"/>
          <w:lang w:eastAsia="en-US"/>
        </w:rPr>
        <w:t xml:space="preserve"> by establishing collaborative, transparent and fair recruitment processes</w:t>
      </w:r>
    </w:p>
    <w:p w14:paraId="1D142D05" w14:textId="49832D13" w:rsidR="00185599" w:rsidRDefault="00185599">
      <w:pPr>
        <w:spacing w:after="0" w:line="240" w:lineRule="auto"/>
        <w:ind w:left="720"/>
        <w:jc w:val="both"/>
        <w:rPr>
          <w:rFonts w:ascii="Calibri" w:hAnsi="Calibri" w:cs="Calibri"/>
        </w:rPr>
      </w:pPr>
    </w:p>
    <w:p w14:paraId="241B261C" w14:textId="77777777" w:rsidR="001844C7" w:rsidRPr="000A0067" w:rsidRDefault="001844C7" w:rsidP="00B82451">
      <w:pPr>
        <w:spacing w:after="0" w:line="240" w:lineRule="auto"/>
        <w:jc w:val="both"/>
        <w:rPr>
          <w:rFonts w:ascii="Calibri" w:hAnsi="Calibri" w:cs="Calibri"/>
        </w:rPr>
      </w:pPr>
    </w:p>
    <w:p w14:paraId="4091CD0C" w14:textId="77777777" w:rsidR="001844C7" w:rsidRPr="00607821" w:rsidRDefault="001844C7" w:rsidP="00B82451">
      <w:pPr>
        <w:spacing w:after="0" w:line="240" w:lineRule="auto"/>
        <w:jc w:val="both"/>
        <w:rPr>
          <w:rFonts w:ascii="Calibri" w:hAnsi="Calibri" w:cs="Calibri"/>
          <w:b/>
          <w:bCs/>
        </w:rPr>
      </w:pPr>
      <w:r w:rsidRPr="00607821">
        <w:rPr>
          <w:rFonts w:ascii="Calibri" w:hAnsi="Calibri" w:cs="Calibri"/>
          <w:b/>
          <w:bCs/>
        </w:rPr>
        <w:t>Key Values:</w:t>
      </w:r>
    </w:p>
    <w:p w14:paraId="34742D23" w14:textId="77777777" w:rsidR="001844C7" w:rsidRPr="00C8248F" w:rsidRDefault="001844C7" w:rsidP="00B82451">
      <w:pPr>
        <w:spacing w:after="0" w:line="240" w:lineRule="auto"/>
        <w:jc w:val="both"/>
        <w:rPr>
          <w:rFonts w:eastAsia="Times New Roman" w:cstheme="minorHAnsi"/>
          <w:b/>
          <w:bCs/>
          <w:lang w:eastAsia="en-GB"/>
        </w:rPr>
      </w:pPr>
    </w:p>
    <w:p w14:paraId="67F46124" w14:textId="77777777" w:rsidR="001844C7" w:rsidRPr="00C8248F" w:rsidRDefault="001844C7" w:rsidP="00B82451">
      <w:pPr>
        <w:pStyle w:val="BodyTextIndent"/>
        <w:ind w:left="0"/>
        <w:jc w:val="both"/>
        <w:rPr>
          <w:rFonts w:asciiTheme="minorHAnsi" w:hAnsiTheme="minorHAnsi" w:cstheme="minorHAnsi"/>
          <w:sz w:val="22"/>
          <w:szCs w:val="22"/>
        </w:rPr>
      </w:pPr>
      <w:r w:rsidRPr="00C8248F">
        <w:rPr>
          <w:rFonts w:asciiTheme="minorHAnsi" w:hAnsiTheme="minorHAnsi" w:cstheme="minorHAnsi"/>
          <w:sz w:val="22"/>
          <w:szCs w:val="22"/>
        </w:rPr>
        <w:t xml:space="preserve">In addition to undertaking the duties as outlined above, the job holder will be expected to fully adhere to the following: </w:t>
      </w:r>
    </w:p>
    <w:p w14:paraId="253FA295" w14:textId="77777777" w:rsidR="001844C7" w:rsidRPr="00C8248F" w:rsidRDefault="001844C7" w:rsidP="00B82451">
      <w:pPr>
        <w:pStyle w:val="BodyTextIndent"/>
        <w:ind w:left="0"/>
        <w:jc w:val="both"/>
        <w:rPr>
          <w:rFonts w:asciiTheme="minorHAnsi" w:hAnsiTheme="minorHAnsi" w:cstheme="minorHAnsi"/>
          <w:b/>
          <w:bCs/>
          <w:sz w:val="22"/>
          <w:szCs w:val="22"/>
        </w:rPr>
      </w:pPr>
    </w:p>
    <w:p w14:paraId="154CF550" w14:textId="77777777" w:rsidR="001844C7" w:rsidRPr="00C8248F" w:rsidRDefault="001844C7" w:rsidP="00B82451">
      <w:pPr>
        <w:pStyle w:val="BodyText2"/>
        <w:numPr>
          <w:ilvl w:val="0"/>
          <w:numId w:val="8"/>
        </w:numPr>
        <w:spacing w:after="0" w:line="240" w:lineRule="auto"/>
        <w:jc w:val="both"/>
        <w:rPr>
          <w:rFonts w:asciiTheme="minorHAnsi" w:hAnsiTheme="minorHAnsi" w:cstheme="minorHAnsi"/>
          <w:b/>
          <w:bCs/>
          <w:sz w:val="22"/>
          <w:szCs w:val="22"/>
        </w:rPr>
      </w:pPr>
      <w:r w:rsidRPr="00C8248F">
        <w:rPr>
          <w:rFonts w:asciiTheme="minorHAnsi" w:hAnsiTheme="minorHAnsi" w:cstheme="minorHAnsi"/>
          <w:b/>
          <w:bCs/>
          <w:sz w:val="22"/>
          <w:szCs w:val="22"/>
        </w:rPr>
        <w:t>Equality and Diversity</w:t>
      </w:r>
    </w:p>
    <w:p w14:paraId="446BC6F8" w14:textId="77777777" w:rsidR="001844C7" w:rsidRPr="00C8248F" w:rsidRDefault="001844C7" w:rsidP="00B82451">
      <w:pPr>
        <w:pStyle w:val="BodyText2"/>
        <w:spacing w:line="240" w:lineRule="auto"/>
        <w:ind w:left="720"/>
        <w:jc w:val="both"/>
        <w:rPr>
          <w:rFonts w:asciiTheme="minorHAnsi" w:hAnsiTheme="minorHAnsi" w:cstheme="minorHAnsi"/>
          <w:sz w:val="22"/>
          <w:szCs w:val="22"/>
        </w:rPr>
      </w:pPr>
      <w:r w:rsidRPr="00C8248F">
        <w:rPr>
          <w:rFonts w:asciiTheme="minorHAnsi" w:hAnsiTheme="minorHAnsi" w:cstheme="minorHAnsi"/>
          <w:sz w:val="22"/>
          <w:szCs w:val="22"/>
        </w:rPr>
        <w:t>To act in accordance with NHS Professional’s Equality and Diversity Policy, this is designed to prevent discrimination of any kind.</w:t>
      </w:r>
    </w:p>
    <w:p w14:paraId="75BCE7D1" w14:textId="77777777" w:rsidR="001844C7" w:rsidRPr="00C8248F" w:rsidRDefault="001844C7" w:rsidP="00B82451">
      <w:pPr>
        <w:pStyle w:val="BodyText2"/>
        <w:numPr>
          <w:ilvl w:val="1"/>
          <w:numId w:val="8"/>
        </w:numPr>
        <w:spacing w:after="0" w:line="240" w:lineRule="auto"/>
        <w:jc w:val="both"/>
        <w:rPr>
          <w:rFonts w:asciiTheme="minorHAnsi" w:hAnsiTheme="minorHAnsi" w:cstheme="minorHAnsi"/>
          <w:b/>
          <w:bCs/>
          <w:sz w:val="22"/>
          <w:szCs w:val="22"/>
        </w:rPr>
      </w:pPr>
      <w:r w:rsidRPr="00C8248F">
        <w:rPr>
          <w:rFonts w:asciiTheme="minorHAnsi" w:hAnsiTheme="minorHAnsi" w:cstheme="minorHAnsi"/>
          <w:b/>
          <w:bCs/>
          <w:sz w:val="22"/>
          <w:szCs w:val="22"/>
        </w:rPr>
        <w:t>Health and Safety</w:t>
      </w:r>
    </w:p>
    <w:p w14:paraId="6B1620F4" w14:textId="77777777" w:rsidR="001844C7" w:rsidRPr="00C8248F" w:rsidRDefault="001844C7" w:rsidP="00B82451">
      <w:pPr>
        <w:pStyle w:val="BodyText2"/>
        <w:spacing w:line="240" w:lineRule="auto"/>
        <w:ind w:left="720"/>
        <w:jc w:val="both"/>
        <w:rPr>
          <w:rFonts w:asciiTheme="minorHAnsi" w:hAnsiTheme="minorHAnsi" w:cstheme="minorHAnsi"/>
          <w:sz w:val="22"/>
          <w:szCs w:val="22"/>
        </w:rPr>
      </w:pPr>
      <w:r w:rsidRPr="00C8248F">
        <w:rPr>
          <w:rFonts w:asciiTheme="minorHAnsi" w:hAnsiTheme="minorHAnsi" w:cstheme="minorHAnsi"/>
          <w:sz w:val="22"/>
          <w:szCs w:val="22"/>
        </w:rPr>
        <w:t>Ensure that all duties are carried out in line with NHS Professional’s Health and Safety Policy.</w:t>
      </w:r>
    </w:p>
    <w:p w14:paraId="4AFB1D5C" w14:textId="77777777" w:rsidR="001844C7" w:rsidRPr="00C8248F" w:rsidRDefault="001844C7" w:rsidP="00B82451">
      <w:pPr>
        <w:pStyle w:val="BodyText2"/>
        <w:numPr>
          <w:ilvl w:val="2"/>
          <w:numId w:val="8"/>
        </w:numPr>
        <w:spacing w:after="0" w:line="240" w:lineRule="auto"/>
        <w:jc w:val="both"/>
        <w:rPr>
          <w:rFonts w:asciiTheme="minorHAnsi" w:hAnsiTheme="minorHAnsi" w:cstheme="minorHAnsi"/>
          <w:sz w:val="22"/>
          <w:szCs w:val="22"/>
        </w:rPr>
      </w:pPr>
      <w:r w:rsidRPr="00C8248F">
        <w:rPr>
          <w:rFonts w:asciiTheme="minorHAnsi" w:hAnsiTheme="minorHAnsi" w:cstheme="minorHAnsi"/>
          <w:b/>
          <w:bCs/>
          <w:sz w:val="22"/>
          <w:szCs w:val="22"/>
        </w:rPr>
        <w:t>Corporate Image</w:t>
      </w:r>
    </w:p>
    <w:p w14:paraId="1EA241D8" w14:textId="77777777" w:rsidR="001844C7" w:rsidRPr="00C8248F" w:rsidRDefault="001844C7" w:rsidP="00B82451">
      <w:pPr>
        <w:pStyle w:val="BodyText2"/>
        <w:spacing w:line="240" w:lineRule="auto"/>
        <w:ind w:left="720"/>
        <w:jc w:val="both"/>
        <w:rPr>
          <w:rFonts w:asciiTheme="minorHAnsi" w:hAnsiTheme="minorHAnsi" w:cstheme="minorHAnsi"/>
          <w:sz w:val="22"/>
          <w:szCs w:val="22"/>
        </w:rPr>
      </w:pPr>
      <w:proofErr w:type="gramStart"/>
      <w:r w:rsidRPr="00C8248F">
        <w:rPr>
          <w:rFonts w:asciiTheme="minorHAnsi" w:hAnsiTheme="minorHAnsi" w:cstheme="minorHAnsi"/>
          <w:sz w:val="22"/>
          <w:szCs w:val="22"/>
        </w:rPr>
        <w:t>Adopt a professional image at all times</w:t>
      </w:r>
      <w:proofErr w:type="gramEnd"/>
      <w:r w:rsidRPr="00C8248F">
        <w:rPr>
          <w:rFonts w:asciiTheme="minorHAnsi" w:hAnsiTheme="minorHAnsi" w:cstheme="minorHAnsi"/>
          <w:sz w:val="22"/>
          <w:szCs w:val="22"/>
        </w:rPr>
        <w:t>.</w:t>
      </w:r>
    </w:p>
    <w:p w14:paraId="51C4B2C4" w14:textId="77777777" w:rsidR="001844C7" w:rsidRPr="00C8248F" w:rsidRDefault="001844C7" w:rsidP="00B82451">
      <w:pPr>
        <w:numPr>
          <w:ilvl w:val="0"/>
          <w:numId w:val="9"/>
        </w:numPr>
        <w:spacing w:after="0" w:line="240" w:lineRule="auto"/>
        <w:ind w:firstLine="76"/>
        <w:jc w:val="both"/>
        <w:rPr>
          <w:rFonts w:cstheme="minorHAnsi"/>
          <w:b/>
        </w:rPr>
      </w:pPr>
      <w:r w:rsidRPr="00C8248F">
        <w:rPr>
          <w:rFonts w:cstheme="minorHAnsi"/>
          <w:b/>
        </w:rPr>
        <w:t>Risk Management</w:t>
      </w:r>
    </w:p>
    <w:p w14:paraId="020AE4FF" w14:textId="77777777" w:rsidR="001844C7" w:rsidRDefault="001844C7" w:rsidP="00B82451">
      <w:pPr>
        <w:pStyle w:val="NoSpacing"/>
        <w:ind w:left="720"/>
        <w:jc w:val="both"/>
      </w:pPr>
      <w:r w:rsidRPr="00C8248F">
        <w:t>Responsibility for reporting complaints, incidents and near misses through the Complaints and Incidents Management System (CIMS)</w:t>
      </w:r>
    </w:p>
    <w:p w14:paraId="76FFAB4D" w14:textId="77777777" w:rsidR="001844C7" w:rsidRPr="00C8248F" w:rsidRDefault="001844C7" w:rsidP="00B82451">
      <w:pPr>
        <w:pStyle w:val="NoSpacing"/>
        <w:ind w:left="720"/>
        <w:jc w:val="both"/>
      </w:pPr>
      <w:r w:rsidRPr="00C8248F">
        <w:t>Responsibility for attending health and safety training as required.</w:t>
      </w:r>
    </w:p>
    <w:p w14:paraId="495BB0AB" w14:textId="77777777" w:rsidR="001844C7" w:rsidRDefault="001844C7" w:rsidP="00B82451">
      <w:pPr>
        <w:pStyle w:val="NoSpacing"/>
        <w:ind w:left="720"/>
        <w:jc w:val="both"/>
      </w:pPr>
      <w:r w:rsidRPr="00C8248F">
        <w:t>Responsibility for assisting in risk assessments.</w:t>
      </w:r>
    </w:p>
    <w:p w14:paraId="5D957F17" w14:textId="77777777" w:rsidR="001844C7" w:rsidRPr="00C8248F" w:rsidRDefault="001844C7" w:rsidP="00B82451">
      <w:pPr>
        <w:pStyle w:val="NoSpacing"/>
        <w:ind w:left="720"/>
        <w:jc w:val="both"/>
      </w:pPr>
    </w:p>
    <w:p w14:paraId="4B396F92" w14:textId="77777777" w:rsidR="001844C7" w:rsidRPr="00C8248F" w:rsidRDefault="001844C7" w:rsidP="00B82451">
      <w:pPr>
        <w:numPr>
          <w:ilvl w:val="0"/>
          <w:numId w:val="10"/>
        </w:numPr>
        <w:spacing w:after="0" w:line="240" w:lineRule="auto"/>
        <w:jc w:val="both"/>
        <w:rPr>
          <w:rFonts w:cstheme="minorHAnsi"/>
        </w:rPr>
      </w:pPr>
      <w:r w:rsidRPr="00C8248F">
        <w:rPr>
          <w:rFonts w:cstheme="minorHAnsi"/>
          <w:b/>
          <w:bCs/>
        </w:rPr>
        <w:t>Scheme of Delegation</w:t>
      </w:r>
    </w:p>
    <w:p w14:paraId="169AE5D4" w14:textId="0FFEC859" w:rsidR="00C81933" w:rsidRDefault="001844C7" w:rsidP="00B82451">
      <w:pPr>
        <w:spacing w:after="0" w:line="240" w:lineRule="auto"/>
        <w:ind w:left="720"/>
        <w:jc w:val="both"/>
        <w:rPr>
          <w:rFonts w:eastAsia="Calibri"/>
        </w:rPr>
      </w:pPr>
      <w:r w:rsidRPr="4E7A0EC2">
        <w:lastRenderedPageBreak/>
        <w:t>To comply the Scheme of Delegation this requires any employee to declare an interest, direct or in-direct, with contracts involving the organisation.</w:t>
      </w:r>
    </w:p>
    <w:p w14:paraId="64B2D695" w14:textId="735D2AC5" w:rsidR="001844C7" w:rsidRPr="00C8248F" w:rsidRDefault="001844C7" w:rsidP="00B82451">
      <w:pPr>
        <w:spacing w:after="0" w:line="240" w:lineRule="auto"/>
        <w:jc w:val="both"/>
        <w:rPr>
          <w:rFonts w:eastAsia="Times New Roman"/>
          <w:b/>
          <w:bCs/>
        </w:rPr>
      </w:pPr>
      <w:r w:rsidRPr="4E7A0EC2">
        <w:rPr>
          <w:rFonts w:eastAsia="Times New Roman"/>
          <w:b/>
          <w:bCs/>
        </w:rPr>
        <w:t xml:space="preserve">Note: </w:t>
      </w:r>
    </w:p>
    <w:p w14:paraId="3BDF08BE" w14:textId="77777777" w:rsidR="001844C7" w:rsidRPr="00C8248F" w:rsidRDefault="001844C7" w:rsidP="00B82451">
      <w:pPr>
        <w:spacing w:after="0" w:line="240" w:lineRule="auto"/>
        <w:jc w:val="both"/>
        <w:rPr>
          <w:rFonts w:eastAsia="Times New Roman" w:cstheme="minorHAnsi"/>
          <w:b/>
          <w:bCs/>
        </w:rPr>
      </w:pPr>
    </w:p>
    <w:p w14:paraId="765F291A" w14:textId="77777777" w:rsidR="001844C7" w:rsidRPr="00C8248F" w:rsidRDefault="001844C7" w:rsidP="00B82451">
      <w:pPr>
        <w:autoSpaceDE w:val="0"/>
        <w:autoSpaceDN w:val="0"/>
        <w:adjustRightInd w:val="0"/>
        <w:spacing w:after="0" w:line="240" w:lineRule="auto"/>
        <w:jc w:val="both"/>
        <w:rPr>
          <w:rFonts w:eastAsia="Times New Roman" w:cstheme="minorHAnsi"/>
        </w:rPr>
      </w:pPr>
      <w:r w:rsidRPr="00C8248F">
        <w:rPr>
          <w:rFonts w:eastAsia="Times New Roman" w:cstheme="minorHAnsi"/>
          <w:bCs/>
        </w:rPr>
        <w:t xml:space="preserve">This job description outlines the roles, </w:t>
      </w:r>
      <w:proofErr w:type="gramStart"/>
      <w:r w:rsidRPr="00C8248F">
        <w:rPr>
          <w:rFonts w:eastAsia="Times New Roman" w:cstheme="minorHAnsi"/>
          <w:bCs/>
        </w:rPr>
        <w:t>duties</w:t>
      </w:r>
      <w:proofErr w:type="gramEnd"/>
      <w:r w:rsidRPr="00C8248F">
        <w:rPr>
          <w:rFonts w:eastAsia="Times New Roman" w:cstheme="minorHAnsi"/>
          <w:bCs/>
        </w:rPr>
        <w:t xml:space="preserve"> and responsibilities of the post. It is not intended to detail all specific tasks.</w:t>
      </w:r>
      <w:r w:rsidRPr="00C8248F">
        <w:rPr>
          <w:rFonts w:eastAsia="Times New Roman" w:cstheme="minorHAnsi"/>
          <w:color w:val="000000"/>
        </w:rPr>
        <w:t xml:space="preserve"> </w:t>
      </w:r>
    </w:p>
    <w:p w14:paraId="3BB8C09C" w14:textId="77777777" w:rsidR="001844C7" w:rsidRDefault="001844C7" w:rsidP="00B82451">
      <w:pPr>
        <w:spacing w:after="0" w:line="240" w:lineRule="auto"/>
        <w:jc w:val="both"/>
        <w:rPr>
          <w:rFonts w:eastAsia="Times New Roman" w:cstheme="minorHAnsi"/>
          <w:b/>
          <w:bCs/>
        </w:rPr>
      </w:pPr>
    </w:p>
    <w:p w14:paraId="39C1E562" w14:textId="77777777" w:rsidR="001844C7" w:rsidRPr="00C8248F" w:rsidRDefault="001844C7" w:rsidP="00B82451">
      <w:pPr>
        <w:spacing w:after="0" w:line="240" w:lineRule="auto"/>
        <w:jc w:val="both"/>
        <w:rPr>
          <w:rFonts w:eastAsia="Times New Roman" w:cstheme="minorHAnsi"/>
          <w:b/>
          <w:bCs/>
        </w:rPr>
      </w:pPr>
      <w:r w:rsidRPr="00C8248F">
        <w:rPr>
          <w:rFonts w:eastAsia="Times New Roman" w:cstheme="minorHAnsi"/>
          <w:b/>
          <w:bCs/>
        </w:rPr>
        <w:t>Acceptance:</w:t>
      </w:r>
    </w:p>
    <w:p w14:paraId="5E89A9BB" w14:textId="77777777" w:rsidR="001844C7" w:rsidRPr="00C8248F" w:rsidRDefault="001844C7" w:rsidP="00B82451">
      <w:pPr>
        <w:spacing w:after="0" w:line="240" w:lineRule="auto"/>
        <w:ind w:firstLine="11"/>
        <w:jc w:val="both"/>
        <w:rPr>
          <w:rFonts w:eastAsia="Times New Roman" w:cstheme="minorHAnsi"/>
          <w:lang w:eastAsia="en-GB"/>
        </w:rPr>
      </w:pPr>
    </w:p>
    <w:p w14:paraId="62414F8F" w14:textId="31B520E9" w:rsidR="001844C7" w:rsidRDefault="001844C7" w:rsidP="00B82451">
      <w:pPr>
        <w:spacing w:after="0" w:line="240" w:lineRule="auto"/>
        <w:ind w:firstLine="11"/>
        <w:jc w:val="both"/>
        <w:rPr>
          <w:rFonts w:eastAsia="Times New Roman" w:cstheme="minorHAnsi"/>
          <w:lang w:eastAsia="en-GB"/>
        </w:rPr>
      </w:pPr>
      <w:r w:rsidRPr="00C8248F">
        <w:rPr>
          <w:rFonts w:eastAsia="Times New Roman" w:cstheme="minorHAnsi"/>
          <w:lang w:eastAsia="en-GB"/>
        </w:rPr>
        <w:t>I agree to undertake the duties of the job in accordance with the above</w:t>
      </w:r>
      <w:r w:rsidR="00F84223">
        <w:rPr>
          <w:rFonts w:eastAsia="Times New Roman" w:cstheme="minorHAnsi"/>
          <w:lang w:eastAsia="en-GB"/>
        </w:rPr>
        <w:t>:</w:t>
      </w:r>
    </w:p>
    <w:p w14:paraId="0CBC45EB" w14:textId="77777777" w:rsidR="00F84223" w:rsidRPr="00C8248F" w:rsidRDefault="00F84223" w:rsidP="00B82451">
      <w:pPr>
        <w:spacing w:after="0" w:line="240" w:lineRule="auto"/>
        <w:ind w:firstLine="11"/>
        <w:jc w:val="both"/>
        <w:rPr>
          <w:rFonts w:eastAsia="Times New Roman" w:cstheme="minorHAnsi"/>
          <w:lang w:eastAsia="en-GB"/>
        </w:rPr>
      </w:pPr>
    </w:p>
    <w:p w14:paraId="7966C389" w14:textId="77777777" w:rsidR="00F84223" w:rsidRPr="00F84223" w:rsidRDefault="00F84223" w:rsidP="00F84223">
      <w:pPr>
        <w:spacing w:after="0" w:line="240" w:lineRule="auto"/>
        <w:ind w:firstLine="11"/>
        <w:jc w:val="both"/>
        <w:rPr>
          <w:rFonts w:eastAsia="Times New Roman" w:cstheme="minorHAnsi"/>
          <w:lang w:val="en-US"/>
        </w:rPr>
      </w:pPr>
      <w:r w:rsidRPr="00F84223">
        <w:rPr>
          <w:rFonts w:eastAsia="Times New Roman" w:cstheme="minorHAnsi"/>
          <w:lang w:val="en-US"/>
        </w:rPr>
        <w:t>Signed:  ...……………………………………….…</w:t>
      </w:r>
      <w:r w:rsidRPr="00F84223">
        <w:rPr>
          <w:rFonts w:eastAsia="Times New Roman" w:cstheme="minorHAnsi"/>
          <w:lang w:val="en-US"/>
        </w:rPr>
        <w:tab/>
        <w:t>(Job Holder)</w:t>
      </w:r>
      <w:r w:rsidRPr="00F84223">
        <w:rPr>
          <w:rFonts w:eastAsia="Times New Roman" w:cstheme="minorHAnsi"/>
          <w:lang w:val="en-US"/>
        </w:rPr>
        <w:tab/>
      </w:r>
    </w:p>
    <w:p w14:paraId="766852D5" w14:textId="77777777" w:rsidR="00F84223" w:rsidRPr="00F84223" w:rsidRDefault="00F84223" w:rsidP="00F84223">
      <w:pPr>
        <w:spacing w:after="0" w:line="240" w:lineRule="auto"/>
        <w:ind w:firstLine="11"/>
        <w:jc w:val="both"/>
        <w:rPr>
          <w:rFonts w:eastAsia="Times New Roman" w:cstheme="minorHAnsi"/>
          <w:lang w:val="en-US"/>
        </w:rPr>
      </w:pPr>
    </w:p>
    <w:p w14:paraId="1B3E9D28" w14:textId="77777777" w:rsidR="00F84223" w:rsidRPr="00F84223" w:rsidRDefault="00F84223" w:rsidP="00F84223">
      <w:pPr>
        <w:spacing w:after="0" w:line="240" w:lineRule="auto"/>
        <w:ind w:firstLine="11"/>
        <w:jc w:val="both"/>
        <w:rPr>
          <w:rFonts w:eastAsia="Times New Roman" w:cstheme="minorHAnsi"/>
          <w:lang w:val="en-US"/>
        </w:rPr>
      </w:pPr>
      <w:r w:rsidRPr="00F84223">
        <w:rPr>
          <w:rFonts w:eastAsia="Times New Roman" w:cstheme="minorHAnsi"/>
          <w:lang w:val="en-US"/>
        </w:rPr>
        <w:t>Name: ………………………………………………</w:t>
      </w:r>
      <w:r w:rsidRPr="00F84223">
        <w:rPr>
          <w:rFonts w:eastAsia="Times New Roman" w:cstheme="minorHAnsi"/>
          <w:lang w:val="en-US"/>
        </w:rPr>
        <w:tab/>
        <w:t xml:space="preserve"> (Print)</w:t>
      </w:r>
      <w:r w:rsidRPr="00F84223">
        <w:rPr>
          <w:rFonts w:eastAsia="Times New Roman" w:cstheme="minorHAnsi"/>
          <w:lang w:val="en-US"/>
        </w:rPr>
        <w:tab/>
      </w:r>
    </w:p>
    <w:p w14:paraId="4C1FD109" w14:textId="77777777" w:rsidR="00F84223" w:rsidRPr="00F84223" w:rsidRDefault="00F84223" w:rsidP="00F84223">
      <w:pPr>
        <w:spacing w:after="0" w:line="240" w:lineRule="auto"/>
        <w:ind w:firstLine="11"/>
        <w:jc w:val="both"/>
        <w:rPr>
          <w:rFonts w:eastAsia="Times New Roman" w:cstheme="minorHAnsi"/>
          <w:lang w:val="en-US"/>
        </w:rPr>
      </w:pPr>
    </w:p>
    <w:p w14:paraId="7BA32760" w14:textId="77777777" w:rsidR="00F84223" w:rsidRPr="00F84223" w:rsidRDefault="00F84223" w:rsidP="00F84223">
      <w:pPr>
        <w:spacing w:after="0" w:line="240" w:lineRule="auto"/>
        <w:ind w:firstLine="11"/>
        <w:jc w:val="both"/>
        <w:rPr>
          <w:rFonts w:eastAsia="Times New Roman" w:cstheme="minorHAnsi"/>
          <w:lang w:val="en-US"/>
        </w:rPr>
      </w:pPr>
      <w:r w:rsidRPr="00F84223">
        <w:rPr>
          <w:rFonts w:eastAsia="Times New Roman" w:cstheme="minorHAnsi"/>
          <w:lang w:val="en-US"/>
        </w:rPr>
        <w:t>Date: ……………….</w:t>
      </w:r>
    </w:p>
    <w:p w14:paraId="3D2A774D" w14:textId="77777777" w:rsidR="00F84223" w:rsidRPr="00F84223" w:rsidRDefault="00F84223" w:rsidP="00F84223">
      <w:pPr>
        <w:spacing w:after="0" w:line="240" w:lineRule="auto"/>
        <w:ind w:firstLine="11"/>
        <w:jc w:val="both"/>
        <w:rPr>
          <w:rFonts w:eastAsia="Times New Roman" w:cstheme="minorHAnsi"/>
          <w:lang w:val="en-US"/>
        </w:rPr>
      </w:pPr>
    </w:p>
    <w:p w14:paraId="212F8E54" w14:textId="77777777" w:rsidR="00F84223" w:rsidRPr="00F84223" w:rsidRDefault="00F84223" w:rsidP="00F84223">
      <w:pPr>
        <w:spacing w:after="0" w:line="240" w:lineRule="auto"/>
        <w:ind w:firstLine="11"/>
        <w:jc w:val="both"/>
        <w:rPr>
          <w:rFonts w:eastAsia="Times New Roman" w:cstheme="minorHAnsi"/>
          <w:lang w:val="en-US"/>
        </w:rPr>
      </w:pPr>
      <w:r w:rsidRPr="00F84223">
        <w:rPr>
          <w:rFonts w:eastAsia="Times New Roman" w:cstheme="minorHAnsi"/>
          <w:lang w:val="en-US"/>
        </w:rPr>
        <w:t>Signed: ……………………………………………</w:t>
      </w:r>
      <w:r w:rsidRPr="00F84223">
        <w:rPr>
          <w:rFonts w:eastAsia="Times New Roman" w:cstheme="minorHAnsi"/>
          <w:lang w:val="en-US"/>
        </w:rPr>
        <w:tab/>
        <w:t>(Line Manager)</w:t>
      </w:r>
      <w:r w:rsidRPr="00F84223">
        <w:rPr>
          <w:rFonts w:eastAsia="Times New Roman" w:cstheme="minorHAnsi"/>
          <w:lang w:val="en-US"/>
        </w:rPr>
        <w:tab/>
      </w:r>
    </w:p>
    <w:p w14:paraId="3873FFB0" w14:textId="77777777" w:rsidR="00F84223" w:rsidRPr="00F84223" w:rsidRDefault="00F84223" w:rsidP="00F84223">
      <w:pPr>
        <w:spacing w:after="0" w:line="240" w:lineRule="auto"/>
        <w:ind w:firstLine="11"/>
        <w:jc w:val="both"/>
        <w:rPr>
          <w:rFonts w:eastAsia="Times New Roman" w:cstheme="minorHAnsi"/>
          <w:lang w:val="en-US"/>
        </w:rPr>
      </w:pPr>
    </w:p>
    <w:p w14:paraId="5524CE3D" w14:textId="77777777" w:rsidR="00F84223" w:rsidRPr="00F84223" w:rsidRDefault="00F84223" w:rsidP="00F84223">
      <w:pPr>
        <w:spacing w:after="0" w:line="240" w:lineRule="auto"/>
        <w:ind w:firstLine="11"/>
        <w:jc w:val="both"/>
        <w:rPr>
          <w:rFonts w:eastAsia="Times New Roman" w:cstheme="minorHAnsi"/>
          <w:lang w:val="en-US"/>
        </w:rPr>
      </w:pPr>
      <w:r w:rsidRPr="00F84223">
        <w:rPr>
          <w:rFonts w:eastAsia="Times New Roman" w:cstheme="minorHAnsi"/>
          <w:lang w:val="en-US"/>
        </w:rPr>
        <w:t xml:space="preserve">Name: ……………………………………………... </w:t>
      </w:r>
      <w:r w:rsidRPr="00F84223">
        <w:rPr>
          <w:rFonts w:eastAsia="Times New Roman" w:cstheme="minorHAnsi"/>
          <w:lang w:val="en-US"/>
        </w:rPr>
        <w:tab/>
        <w:t>(Print)</w:t>
      </w:r>
      <w:r w:rsidRPr="00F84223">
        <w:rPr>
          <w:rFonts w:eastAsia="Times New Roman" w:cstheme="minorHAnsi"/>
          <w:lang w:val="en-US"/>
        </w:rPr>
        <w:tab/>
      </w:r>
      <w:r w:rsidRPr="00F84223">
        <w:rPr>
          <w:rFonts w:eastAsia="Times New Roman" w:cstheme="minorHAnsi"/>
          <w:lang w:val="en-US"/>
        </w:rPr>
        <w:tab/>
      </w:r>
    </w:p>
    <w:p w14:paraId="0008E90F" w14:textId="77777777" w:rsidR="00F84223" w:rsidRPr="00F84223" w:rsidRDefault="00F84223" w:rsidP="00F84223">
      <w:pPr>
        <w:spacing w:after="0" w:line="240" w:lineRule="auto"/>
        <w:ind w:firstLine="11"/>
        <w:jc w:val="both"/>
        <w:rPr>
          <w:rFonts w:eastAsia="Times New Roman" w:cstheme="minorHAnsi"/>
          <w:lang w:val="en-US"/>
        </w:rPr>
      </w:pPr>
    </w:p>
    <w:p w14:paraId="70E19154" w14:textId="77777777" w:rsidR="00F84223" w:rsidRPr="00F84223" w:rsidRDefault="00F84223" w:rsidP="00F84223">
      <w:pPr>
        <w:spacing w:after="0" w:line="240" w:lineRule="auto"/>
        <w:ind w:firstLine="11"/>
        <w:jc w:val="both"/>
        <w:rPr>
          <w:rFonts w:eastAsia="Times New Roman" w:cstheme="minorHAnsi"/>
        </w:rPr>
      </w:pPr>
      <w:r w:rsidRPr="00F84223">
        <w:rPr>
          <w:rFonts w:eastAsia="Times New Roman" w:cstheme="minorHAnsi"/>
          <w:lang w:val="en-US"/>
        </w:rPr>
        <w:t>Date: ……………….</w:t>
      </w:r>
    </w:p>
    <w:p w14:paraId="0DEA0608" w14:textId="77777777" w:rsidR="001844C7" w:rsidRPr="00C8248F" w:rsidRDefault="001844C7" w:rsidP="00B82451">
      <w:pPr>
        <w:spacing w:after="0" w:line="240" w:lineRule="auto"/>
        <w:jc w:val="both"/>
        <w:rPr>
          <w:rFonts w:eastAsia="Times New Roman" w:cstheme="minorHAnsi"/>
        </w:rPr>
        <w:sectPr w:rsidR="001844C7" w:rsidRPr="00C8248F">
          <w:headerReference w:type="default" r:id="rId11"/>
          <w:footerReference w:type="even" r:id="rId12"/>
          <w:footerReference w:type="default" r:id="rId13"/>
          <w:headerReference w:type="first" r:id="rId14"/>
          <w:footerReference w:type="first" r:id="rId15"/>
          <w:pgSz w:w="12240" w:h="15840" w:code="1"/>
          <w:pgMar w:top="1080" w:right="1440" w:bottom="1080" w:left="1440" w:header="706" w:footer="706" w:gutter="0"/>
          <w:cols w:space="708"/>
          <w:titlePg/>
          <w:docGrid w:linePitch="360"/>
        </w:sectPr>
      </w:pPr>
    </w:p>
    <w:tbl>
      <w:tblPr>
        <w:tblpPr w:leftFromText="180" w:rightFromText="180" w:vertAnchor="text" w:horzAnchor="margin" w:tblpXSpec="center" w:tblpY="-9"/>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1134"/>
        <w:gridCol w:w="3118"/>
        <w:gridCol w:w="1418"/>
      </w:tblGrid>
      <w:tr w:rsidR="00393F80" w14:paraId="273EE51A" w14:textId="77777777" w:rsidTr="007A1820">
        <w:trPr>
          <w:cantSplit/>
          <w:trHeight w:val="737"/>
        </w:trPr>
        <w:tc>
          <w:tcPr>
            <w:tcW w:w="9072" w:type="dxa"/>
            <w:gridSpan w:val="4"/>
            <w:tcBorders>
              <w:top w:val="nil"/>
              <w:left w:val="nil"/>
              <w:bottom w:val="single" w:sz="4" w:space="0" w:color="auto"/>
              <w:right w:val="nil"/>
            </w:tcBorders>
            <w:shd w:val="clear" w:color="auto" w:fill="FFFFFF"/>
          </w:tcPr>
          <w:p w14:paraId="67B397CD" w14:textId="77777777" w:rsidR="00393F80" w:rsidRPr="00F1725A" w:rsidRDefault="00393F80" w:rsidP="007A1820">
            <w:pPr>
              <w:pStyle w:val="Heading6"/>
              <w:jc w:val="both"/>
              <w:rPr>
                <w:rFonts w:ascii="Arial" w:hAnsi="Arial" w:cs="Arial"/>
                <w:sz w:val="20"/>
                <w:szCs w:val="16"/>
              </w:rPr>
            </w:pPr>
            <w:r>
              <w:rPr>
                <w:rFonts w:ascii="Arial" w:hAnsi="Arial" w:cs="Arial"/>
                <w:sz w:val="16"/>
                <w:szCs w:val="16"/>
              </w:rPr>
              <w:lastRenderedPageBreak/>
              <w:br w:type="page"/>
            </w:r>
            <w:r w:rsidRPr="00DE3C23">
              <w:rPr>
                <w:rFonts w:ascii="Arial" w:hAnsi="Arial" w:cs="Arial"/>
                <w:sz w:val="20"/>
                <w:szCs w:val="16"/>
              </w:rPr>
              <w:t>NHS Professionals Limited</w:t>
            </w:r>
          </w:p>
          <w:p w14:paraId="6FD38B48" w14:textId="77777777" w:rsidR="00393F80" w:rsidRPr="00F1725A" w:rsidRDefault="00393F80" w:rsidP="007A1820">
            <w:pPr>
              <w:jc w:val="both"/>
              <w:rPr>
                <w:rFonts w:cs="Arial"/>
                <w:sz w:val="20"/>
                <w:szCs w:val="16"/>
              </w:rPr>
            </w:pPr>
            <w:r w:rsidRPr="00DE3C23">
              <w:rPr>
                <w:rFonts w:cs="Arial"/>
                <w:b/>
                <w:bCs/>
                <w:sz w:val="20"/>
                <w:szCs w:val="16"/>
              </w:rPr>
              <w:t>PERSON SPECIFICATION</w:t>
            </w:r>
          </w:p>
        </w:tc>
        <w:tc>
          <w:tcPr>
            <w:tcW w:w="1418" w:type="dxa"/>
            <w:tcBorders>
              <w:top w:val="nil"/>
              <w:left w:val="nil"/>
              <w:bottom w:val="single" w:sz="4" w:space="0" w:color="auto"/>
              <w:right w:val="nil"/>
            </w:tcBorders>
            <w:shd w:val="clear" w:color="auto" w:fill="FFFFFF"/>
          </w:tcPr>
          <w:p w14:paraId="21933402" w14:textId="77777777" w:rsidR="00393F80" w:rsidRDefault="00393F80" w:rsidP="007A1820">
            <w:pPr>
              <w:pStyle w:val="Heading6"/>
              <w:jc w:val="both"/>
              <w:rPr>
                <w:rFonts w:ascii="Arial" w:hAnsi="Arial" w:cs="Arial"/>
                <w:sz w:val="16"/>
                <w:szCs w:val="16"/>
              </w:rPr>
            </w:pPr>
          </w:p>
        </w:tc>
      </w:tr>
      <w:tr w:rsidR="00393F80" w14:paraId="5E61730C" w14:textId="77777777" w:rsidTr="007A1820">
        <w:trPr>
          <w:cantSplit/>
          <w:trHeight w:val="500"/>
        </w:trPr>
        <w:tc>
          <w:tcPr>
            <w:tcW w:w="1560" w:type="dxa"/>
            <w:tcBorders>
              <w:top w:val="single" w:sz="4" w:space="0" w:color="auto"/>
            </w:tcBorders>
            <w:shd w:val="clear" w:color="auto" w:fill="FFFFFF"/>
          </w:tcPr>
          <w:p w14:paraId="32E7EF03" w14:textId="77777777" w:rsidR="00393F80" w:rsidRPr="00C907FC" w:rsidRDefault="00393F80" w:rsidP="007A1820">
            <w:pPr>
              <w:rPr>
                <w:rFonts w:cs="Arial"/>
                <w:b/>
                <w:bCs/>
                <w:sz w:val="16"/>
                <w:szCs w:val="16"/>
              </w:rPr>
            </w:pPr>
            <w:r w:rsidRPr="00C907FC">
              <w:rPr>
                <w:rFonts w:cs="Arial"/>
                <w:b/>
                <w:bCs/>
                <w:sz w:val="16"/>
                <w:szCs w:val="16"/>
              </w:rPr>
              <w:t>Job Title:</w:t>
            </w:r>
          </w:p>
          <w:p w14:paraId="06C91465" w14:textId="77777777" w:rsidR="00393F80" w:rsidRPr="00C907FC" w:rsidRDefault="00393F80" w:rsidP="007A1820">
            <w:pPr>
              <w:pStyle w:val="Heading7"/>
              <w:rPr>
                <w:b w:val="0"/>
                <w:bCs/>
                <w:sz w:val="16"/>
                <w:szCs w:val="16"/>
              </w:rPr>
            </w:pPr>
            <w:r>
              <w:rPr>
                <w:sz w:val="16"/>
              </w:rPr>
              <w:t>Compliance Co-Ordinator</w:t>
            </w:r>
          </w:p>
        </w:tc>
        <w:tc>
          <w:tcPr>
            <w:tcW w:w="7512" w:type="dxa"/>
            <w:gridSpan w:val="3"/>
            <w:tcBorders>
              <w:top w:val="single" w:sz="4" w:space="0" w:color="auto"/>
              <w:right w:val="nil"/>
            </w:tcBorders>
          </w:tcPr>
          <w:p w14:paraId="6B20130C" w14:textId="77777777" w:rsidR="00393F80" w:rsidRPr="00C907FC" w:rsidRDefault="00393F80" w:rsidP="007A1820">
            <w:pPr>
              <w:rPr>
                <w:rFonts w:cs="Arial"/>
                <w:b/>
                <w:bCs/>
                <w:sz w:val="16"/>
                <w:szCs w:val="16"/>
              </w:rPr>
            </w:pPr>
            <w:r w:rsidRPr="00C907FC">
              <w:rPr>
                <w:rFonts w:cs="Arial"/>
                <w:b/>
                <w:bCs/>
                <w:sz w:val="16"/>
                <w:szCs w:val="16"/>
              </w:rPr>
              <w:t xml:space="preserve">Objective(s) of the Post:  </w:t>
            </w:r>
          </w:p>
          <w:p w14:paraId="4887A194" w14:textId="77777777" w:rsidR="00393F80" w:rsidRPr="002D5F53" w:rsidRDefault="00393F80" w:rsidP="007A1820">
            <w:pPr>
              <w:rPr>
                <w:iCs/>
                <w:sz w:val="16"/>
              </w:rPr>
            </w:pPr>
            <w:r w:rsidRPr="001C43E0">
              <w:rPr>
                <w:sz w:val="16"/>
              </w:rPr>
              <w:t>D</w:t>
            </w:r>
            <w:r w:rsidRPr="002D5F53">
              <w:rPr>
                <w:sz w:val="16"/>
              </w:rPr>
              <w:t xml:space="preserve">eliver an exceptional onboarding experience, guiding </w:t>
            </w:r>
            <w:r>
              <w:rPr>
                <w:sz w:val="16"/>
              </w:rPr>
              <w:t>applicants</w:t>
            </w:r>
            <w:r w:rsidRPr="002D5F53">
              <w:rPr>
                <w:sz w:val="16"/>
              </w:rPr>
              <w:t xml:space="preserve"> step-by-step through the process</w:t>
            </w:r>
            <w:r w:rsidRPr="001C43E0">
              <w:rPr>
                <w:sz w:val="16"/>
              </w:rPr>
              <w:t xml:space="preserve"> </w:t>
            </w:r>
            <w:r w:rsidRPr="002D5F53">
              <w:rPr>
                <w:sz w:val="16"/>
              </w:rPr>
              <w:t>to expedite the time it takes for workers to secure their first shifts and ensure their readiness for work.</w:t>
            </w:r>
          </w:p>
        </w:tc>
        <w:tc>
          <w:tcPr>
            <w:tcW w:w="1418" w:type="dxa"/>
            <w:tcBorders>
              <w:top w:val="single" w:sz="4" w:space="0" w:color="auto"/>
              <w:left w:val="nil"/>
              <w:bottom w:val="single" w:sz="4" w:space="0" w:color="auto"/>
              <w:right w:val="single" w:sz="4" w:space="0" w:color="auto"/>
            </w:tcBorders>
          </w:tcPr>
          <w:p w14:paraId="164E8C1A" w14:textId="77777777" w:rsidR="00393F80" w:rsidRPr="00C907FC" w:rsidRDefault="00393F80" w:rsidP="007A1820">
            <w:pPr>
              <w:ind w:right="885"/>
              <w:rPr>
                <w:rFonts w:cs="Arial"/>
                <w:b/>
                <w:bCs/>
                <w:sz w:val="16"/>
                <w:szCs w:val="16"/>
              </w:rPr>
            </w:pPr>
          </w:p>
        </w:tc>
      </w:tr>
      <w:tr w:rsidR="00393F80" w14:paraId="235A0D93" w14:textId="77777777" w:rsidTr="007A1820">
        <w:trPr>
          <w:trHeight w:val="1082"/>
        </w:trPr>
        <w:tc>
          <w:tcPr>
            <w:tcW w:w="1560" w:type="dxa"/>
            <w:shd w:val="clear" w:color="auto" w:fill="FFFFFF"/>
          </w:tcPr>
          <w:p w14:paraId="5B8776A3" w14:textId="77777777" w:rsidR="00393F80" w:rsidRPr="00F1725A" w:rsidRDefault="00393F80" w:rsidP="007A1820">
            <w:pPr>
              <w:rPr>
                <w:rFonts w:cs="Arial"/>
                <w:b/>
                <w:sz w:val="16"/>
                <w:szCs w:val="16"/>
              </w:rPr>
            </w:pPr>
            <w:r>
              <w:rPr>
                <w:rFonts w:cs="Arial"/>
                <w:b/>
                <w:sz w:val="16"/>
                <w:szCs w:val="16"/>
              </w:rPr>
              <w:t>Criteria:</w:t>
            </w:r>
          </w:p>
        </w:tc>
        <w:tc>
          <w:tcPr>
            <w:tcW w:w="3260" w:type="dxa"/>
            <w:tcBorders>
              <w:top w:val="single" w:sz="4" w:space="0" w:color="auto"/>
              <w:bottom w:val="single" w:sz="4" w:space="0" w:color="auto"/>
            </w:tcBorders>
          </w:tcPr>
          <w:p w14:paraId="76DF3EE7" w14:textId="77777777" w:rsidR="00393F80" w:rsidRDefault="00393F80" w:rsidP="007A1820">
            <w:pPr>
              <w:pStyle w:val="Heading6"/>
              <w:jc w:val="center"/>
              <w:rPr>
                <w:rFonts w:ascii="Arial" w:hAnsi="Arial" w:cs="Arial"/>
                <w:sz w:val="16"/>
                <w:szCs w:val="16"/>
              </w:rPr>
            </w:pPr>
            <w:r>
              <w:rPr>
                <w:rFonts w:ascii="Arial" w:hAnsi="Arial" w:cs="Arial"/>
                <w:sz w:val="16"/>
                <w:szCs w:val="16"/>
              </w:rPr>
              <w:t>ESSENTIAL</w:t>
            </w:r>
          </w:p>
          <w:p w14:paraId="6D7D0F23" w14:textId="77777777" w:rsidR="00393F80" w:rsidRPr="00F1725A" w:rsidRDefault="00393F80" w:rsidP="007A1820">
            <w:pPr>
              <w:jc w:val="center"/>
              <w:rPr>
                <w:rFonts w:cs="Arial"/>
                <w:i/>
                <w:sz w:val="16"/>
                <w:szCs w:val="16"/>
              </w:rPr>
            </w:pPr>
            <w:r>
              <w:rPr>
                <w:rFonts w:cs="Arial"/>
                <w:i/>
                <w:sz w:val="16"/>
                <w:szCs w:val="16"/>
              </w:rPr>
              <w:t>(When applying for this job it is important you fulfil all these essential requirements.  If you do not you are unlikely to be interviewed)</w:t>
            </w:r>
          </w:p>
        </w:tc>
        <w:tc>
          <w:tcPr>
            <w:tcW w:w="1134" w:type="dxa"/>
            <w:tcBorders>
              <w:top w:val="single" w:sz="4" w:space="0" w:color="auto"/>
            </w:tcBorders>
          </w:tcPr>
          <w:p w14:paraId="71BAAF38" w14:textId="77777777" w:rsidR="00393F80" w:rsidRDefault="00393F80" w:rsidP="007A1820">
            <w:pPr>
              <w:pStyle w:val="Heading6"/>
              <w:ind w:left="-111" w:right="38"/>
              <w:jc w:val="center"/>
              <w:rPr>
                <w:rFonts w:ascii="Arial" w:hAnsi="Arial" w:cs="Arial"/>
                <w:sz w:val="16"/>
                <w:szCs w:val="16"/>
              </w:rPr>
            </w:pPr>
            <w:r>
              <w:rPr>
                <w:rFonts w:ascii="Arial" w:hAnsi="Arial" w:cs="Arial"/>
                <w:sz w:val="16"/>
                <w:szCs w:val="16"/>
              </w:rPr>
              <w:t>HOW IDENTIFIED</w:t>
            </w:r>
          </w:p>
          <w:p w14:paraId="21E0DAC7" w14:textId="77777777" w:rsidR="00393F80" w:rsidRDefault="00393F80" w:rsidP="007A1820">
            <w:pPr>
              <w:tabs>
                <w:tab w:val="left" w:pos="432"/>
              </w:tabs>
              <w:ind w:left="-495"/>
              <w:rPr>
                <w:rFonts w:cs="Arial"/>
                <w:sz w:val="16"/>
                <w:szCs w:val="16"/>
              </w:rPr>
            </w:pPr>
          </w:p>
          <w:p w14:paraId="4A35B944" w14:textId="77777777" w:rsidR="00393F80" w:rsidRDefault="00393F80" w:rsidP="007A1820">
            <w:pPr>
              <w:tabs>
                <w:tab w:val="left" w:pos="-104"/>
              </w:tabs>
              <w:ind w:left="31"/>
              <w:jc w:val="center"/>
              <w:rPr>
                <w:rFonts w:cs="Arial"/>
                <w:sz w:val="16"/>
                <w:szCs w:val="16"/>
              </w:rPr>
            </w:pPr>
            <w:r>
              <w:rPr>
                <w:rFonts w:cs="Arial"/>
                <w:sz w:val="16"/>
                <w:szCs w:val="16"/>
              </w:rPr>
              <w:t>A / C / I / P/ R / T</w:t>
            </w:r>
          </w:p>
        </w:tc>
        <w:tc>
          <w:tcPr>
            <w:tcW w:w="3118" w:type="dxa"/>
            <w:tcBorders>
              <w:top w:val="single" w:sz="4" w:space="0" w:color="auto"/>
            </w:tcBorders>
          </w:tcPr>
          <w:p w14:paraId="0A114FA8" w14:textId="77777777" w:rsidR="00393F80" w:rsidRPr="001D38A5" w:rsidRDefault="00393F80" w:rsidP="007A1820">
            <w:pPr>
              <w:spacing w:before="240" w:line="240" w:lineRule="auto"/>
              <w:jc w:val="center"/>
              <w:rPr>
                <w:rFonts w:ascii="Arial" w:eastAsia="Times New Roman" w:hAnsi="Arial" w:cs="Arial"/>
                <w:b/>
                <w:bCs/>
                <w:sz w:val="16"/>
                <w:szCs w:val="16"/>
                <w:lang w:val="en-US"/>
              </w:rPr>
            </w:pPr>
            <w:r w:rsidRPr="001D38A5">
              <w:rPr>
                <w:rFonts w:ascii="Arial" w:eastAsia="Times New Roman" w:hAnsi="Arial" w:cs="Arial"/>
                <w:b/>
                <w:bCs/>
                <w:sz w:val="16"/>
                <w:szCs w:val="16"/>
                <w:lang w:val="en-US"/>
              </w:rPr>
              <w:t>DESIREABLE</w:t>
            </w:r>
          </w:p>
          <w:p w14:paraId="55298D5D" w14:textId="77777777" w:rsidR="00393F80" w:rsidRDefault="00393F80" w:rsidP="007A1820">
            <w:pPr>
              <w:jc w:val="center"/>
              <w:rPr>
                <w:rFonts w:cs="Arial"/>
                <w:sz w:val="16"/>
                <w:szCs w:val="16"/>
              </w:rPr>
            </w:pPr>
            <w:r>
              <w:rPr>
                <w:rFonts w:cs="Arial"/>
                <w:i/>
                <w:sz w:val="16"/>
                <w:szCs w:val="16"/>
              </w:rPr>
              <w:t>(When applying for this job it is desirable you fulfil these requirements.  However, if you do not you may still apply and may be interviewed</w:t>
            </w:r>
            <w:r>
              <w:rPr>
                <w:rFonts w:cs="Arial"/>
                <w:b/>
                <w:sz w:val="16"/>
                <w:szCs w:val="16"/>
              </w:rPr>
              <w:t>)</w:t>
            </w:r>
          </w:p>
        </w:tc>
        <w:tc>
          <w:tcPr>
            <w:tcW w:w="1418" w:type="dxa"/>
            <w:tcBorders>
              <w:top w:val="single" w:sz="4" w:space="0" w:color="auto"/>
            </w:tcBorders>
          </w:tcPr>
          <w:p w14:paraId="3620FE81" w14:textId="77777777" w:rsidR="00393F80" w:rsidRDefault="00393F80" w:rsidP="007A1820">
            <w:pPr>
              <w:pStyle w:val="Heading6"/>
              <w:ind w:left="-111" w:right="38"/>
              <w:jc w:val="center"/>
              <w:rPr>
                <w:rFonts w:ascii="Arial" w:hAnsi="Arial" w:cs="Arial"/>
                <w:sz w:val="16"/>
                <w:szCs w:val="16"/>
              </w:rPr>
            </w:pPr>
            <w:r>
              <w:rPr>
                <w:rFonts w:ascii="Arial" w:hAnsi="Arial" w:cs="Arial"/>
                <w:sz w:val="16"/>
                <w:szCs w:val="16"/>
              </w:rPr>
              <w:t>HOW IDENTIFIED</w:t>
            </w:r>
          </w:p>
          <w:p w14:paraId="2AD06CE9" w14:textId="77777777" w:rsidR="00393F80" w:rsidRDefault="00393F80" w:rsidP="007A1820">
            <w:pPr>
              <w:tabs>
                <w:tab w:val="left" w:pos="432"/>
              </w:tabs>
              <w:ind w:left="-495"/>
              <w:rPr>
                <w:rFonts w:cs="Arial"/>
                <w:sz w:val="16"/>
                <w:szCs w:val="16"/>
              </w:rPr>
            </w:pPr>
          </w:p>
          <w:p w14:paraId="18EEFC84" w14:textId="77777777" w:rsidR="00393F80" w:rsidRPr="001D38A5" w:rsidRDefault="00393F80" w:rsidP="007A1820">
            <w:pPr>
              <w:spacing w:before="240" w:line="240" w:lineRule="auto"/>
              <w:jc w:val="center"/>
              <w:rPr>
                <w:rFonts w:ascii="Arial" w:eastAsia="Times New Roman" w:hAnsi="Arial" w:cs="Arial"/>
                <w:b/>
                <w:bCs/>
                <w:sz w:val="16"/>
                <w:szCs w:val="16"/>
                <w:lang w:val="en-US"/>
              </w:rPr>
            </w:pPr>
            <w:r>
              <w:rPr>
                <w:rFonts w:cs="Arial"/>
                <w:sz w:val="16"/>
                <w:szCs w:val="16"/>
              </w:rPr>
              <w:t>A / C / I / P/ R / T</w:t>
            </w:r>
          </w:p>
        </w:tc>
      </w:tr>
      <w:tr w:rsidR="00393F80" w14:paraId="54EDDC06" w14:textId="77777777" w:rsidTr="007A1820">
        <w:trPr>
          <w:trHeight w:val="402"/>
        </w:trPr>
        <w:tc>
          <w:tcPr>
            <w:tcW w:w="1560" w:type="dxa"/>
            <w:shd w:val="clear" w:color="auto" w:fill="FFFFFF"/>
          </w:tcPr>
          <w:p w14:paraId="50C78E07" w14:textId="77777777" w:rsidR="00393F80" w:rsidRDefault="00393F80" w:rsidP="007A1820">
            <w:pPr>
              <w:rPr>
                <w:rFonts w:cs="Arial"/>
                <w:b/>
                <w:bCs/>
                <w:sz w:val="16"/>
                <w:szCs w:val="16"/>
              </w:rPr>
            </w:pPr>
            <w:r>
              <w:rPr>
                <w:rFonts w:cs="Arial"/>
                <w:b/>
                <w:bCs/>
                <w:sz w:val="16"/>
                <w:szCs w:val="16"/>
              </w:rPr>
              <w:t>Qualifications and Knowledge:</w:t>
            </w:r>
          </w:p>
        </w:tc>
        <w:tc>
          <w:tcPr>
            <w:tcW w:w="3260" w:type="dxa"/>
            <w:tcBorders>
              <w:top w:val="single" w:sz="4" w:space="0" w:color="auto"/>
            </w:tcBorders>
          </w:tcPr>
          <w:p w14:paraId="12A08347" w14:textId="77777777" w:rsidR="00393F80" w:rsidRPr="0002345B" w:rsidRDefault="00393F80" w:rsidP="00393F80">
            <w:pPr>
              <w:pStyle w:val="ListParagraph"/>
              <w:numPr>
                <w:ilvl w:val="0"/>
                <w:numId w:val="10"/>
              </w:numPr>
              <w:tabs>
                <w:tab w:val="clear" w:pos="720"/>
                <w:tab w:val="num" w:pos="527"/>
              </w:tabs>
              <w:spacing w:after="0" w:line="240" w:lineRule="auto"/>
              <w:ind w:left="385" w:hanging="385"/>
              <w:rPr>
                <w:rFonts w:cs="Arial"/>
                <w:sz w:val="16"/>
                <w:szCs w:val="16"/>
              </w:rPr>
            </w:pPr>
            <w:r w:rsidRPr="0002345B">
              <w:rPr>
                <w:rFonts w:cs="Arial"/>
                <w:iCs/>
                <w:sz w:val="16"/>
                <w:szCs w:val="16"/>
              </w:rPr>
              <w:t>GCSE or equivalent, and/or experience in a similar role</w:t>
            </w:r>
          </w:p>
          <w:p w14:paraId="32D90160" w14:textId="77777777" w:rsidR="00393F80" w:rsidRDefault="00393F80" w:rsidP="007A1820">
            <w:pPr>
              <w:tabs>
                <w:tab w:val="num" w:pos="252"/>
              </w:tabs>
              <w:ind w:left="360" w:hanging="720"/>
              <w:rPr>
                <w:rFonts w:cs="Arial"/>
                <w:sz w:val="16"/>
                <w:szCs w:val="16"/>
              </w:rPr>
            </w:pPr>
          </w:p>
        </w:tc>
        <w:tc>
          <w:tcPr>
            <w:tcW w:w="1134" w:type="dxa"/>
          </w:tcPr>
          <w:p w14:paraId="4A169DC3" w14:textId="77777777" w:rsidR="00393F80" w:rsidRDefault="00393F80" w:rsidP="007A1820">
            <w:pPr>
              <w:autoSpaceDE w:val="0"/>
              <w:autoSpaceDN w:val="0"/>
              <w:adjustRightInd w:val="0"/>
              <w:rPr>
                <w:rFonts w:cs="Arial"/>
                <w:sz w:val="16"/>
                <w:szCs w:val="16"/>
              </w:rPr>
            </w:pPr>
            <w:r>
              <w:rPr>
                <w:rFonts w:cs="Arial"/>
                <w:sz w:val="16"/>
                <w:szCs w:val="16"/>
              </w:rPr>
              <w:t>A</w:t>
            </w:r>
          </w:p>
        </w:tc>
        <w:tc>
          <w:tcPr>
            <w:tcW w:w="3118" w:type="dxa"/>
          </w:tcPr>
          <w:p w14:paraId="60AF0C2B" w14:textId="77777777" w:rsidR="00393F80" w:rsidRPr="00393F80" w:rsidRDefault="00393F80" w:rsidP="00393F80">
            <w:pPr>
              <w:pStyle w:val="ListParagraph"/>
              <w:numPr>
                <w:ilvl w:val="0"/>
                <w:numId w:val="10"/>
              </w:numPr>
              <w:tabs>
                <w:tab w:val="clear" w:pos="720"/>
                <w:tab w:val="num" w:pos="319"/>
              </w:tabs>
              <w:ind w:hanging="720"/>
              <w:rPr>
                <w:rFonts w:cs="Arial"/>
                <w:iCs/>
                <w:color w:val="000000"/>
                <w:sz w:val="16"/>
                <w:szCs w:val="16"/>
              </w:rPr>
            </w:pPr>
            <w:r w:rsidRPr="00393F80">
              <w:rPr>
                <w:rFonts w:cs="Arial"/>
                <w:iCs/>
                <w:color w:val="000000"/>
                <w:sz w:val="16"/>
                <w:szCs w:val="16"/>
              </w:rPr>
              <w:t>Customer Service Training</w:t>
            </w:r>
          </w:p>
          <w:p w14:paraId="3672AEA7" w14:textId="77777777" w:rsidR="00393F80" w:rsidRDefault="00393F80" w:rsidP="007A1820">
            <w:pPr>
              <w:pStyle w:val="FootnoteText"/>
              <w:tabs>
                <w:tab w:val="num" w:pos="252"/>
              </w:tabs>
              <w:ind w:hanging="648"/>
              <w:jc w:val="both"/>
              <w:rPr>
                <w:rFonts w:ascii="Arial" w:hAnsi="Arial" w:cs="Arial"/>
                <w:sz w:val="16"/>
                <w:szCs w:val="16"/>
              </w:rPr>
            </w:pPr>
            <w:r>
              <w:rPr>
                <w:rFonts w:ascii="Arial" w:hAnsi="Arial" w:cs="Arial"/>
                <w:sz w:val="16"/>
                <w:szCs w:val="16"/>
              </w:rPr>
              <w:t>C</w:t>
            </w:r>
          </w:p>
        </w:tc>
        <w:tc>
          <w:tcPr>
            <w:tcW w:w="1418" w:type="dxa"/>
          </w:tcPr>
          <w:p w14:paraId="68A31F1F" w14:textId="77777777" w:rsidR="00393F80" w:rsidRPr="00FB0D91" w:rsidRDefault="00393F80" w:rsidP="007A1820">
            <w:pPr>
              <w:ind w:left="72"/>
              <w:rPr>
                <w:rFonts w:cs="Arial"/>
                <w:iCs/>
                <w:color w:val="000000"/>
                <w:sz w:val="16"/>
                <w:szCs w:val="16"/>
              </w:rPr>
            </w:pPr>
            <w:r>
              <w:rPr>
                <w:rFonts w:cs="Arial"/>
                <w:iCs/>
                <w:color w:val="000000"/>
                <w:sz w:val="16"/>
                <w:szCs w:val="16"/>
              </w:rPr>
              <w:t>A/C/I</w:t>
            </w:r>
          </w:p>
        </w:tc>
      </w:tr>
      <w:tr w:rsidR="00393F80" w14:paraId="0A87D3E3" w14:textId="77777777" w:rsidTr="007A1820">
        <w:trPr>
          <w:trHeight w:val="2108"/>
        </w:trPr>
        <w:tc>
          <w:tcPr>
            <w:tcW w:w="1560" w:type="dxa"/>
            <w:tcBorders>
              <w:bottom w:val="single" w:sz="4" w:space="0" w:color="auto"/>
            </w:tcBorders>
            <w:shd w:val="clear" w:color="auto" w:fill="FFFFFF"/>
          </w:tcPr>
          <w:p w14:paraId="441EC45F" w14:textId="77777777" w:rsidR="00393F80" w:rsidRDefault="00393F80" w:rsidP="007A1820">
            <w:pPr>
              <w:rPr>
                <w:rFonts w:cs="Arial"/>
                <w:b/>
                <w:bCs/>
                <w:sz w:val="16"/>
                <w:szCs w:val="16"/>
              </w:rPr>
            </w:pPr>
            <w:r>
              <w:rPr>
                <w:rFonts w:cs="Arial"/>
                <w:b/>
                <w:bCs/>
                <w:sz w:val="16"/>
                <w:szCs w:val="16"/>
              </w:rPr>
              <w:t>Experience:</w:t>
            </w:r>
          </w:p>
          <w:p w14:paraId="6B604374" w14:textId="77777777" w:rsidR="00393F80" w:rsidRDefault="00393F80" w:rsidP="007A1820">
            <w:pPr>
              <w:rPr>
                <w:rFonts w:cs="Arial"/>
                <w:b/>
                <w:bCs/>
                <w:sz w:val="16"/>
                <w:szCs w:val="16"/>
              </w:rPr>
            </w:pPr>
          </w:p>
        </w:tc>
        <w:tc>
          <w:tcPr>
            <w:tcW w:w="3260" w:type="dxa"/>
            <w:tcBorders>
              <w:top w:val="single" w:sz="4" w:space="0" w:color="auto"/>
              <w:bottom w:val="single" w:sz="4" w:space="0" w:color="auto"/>
            </w:tcBorders>
          </w:tcPr>
          <w:p w14:paraId="6708BC43" w14:textId="77777777" w:rsidR="00393F80" w:rsidRDefault="00393F80" w:rsidP="00393F80">
            <w:pPr>
              <w:numPr>
                <w:ilvl w:val="0"/>
                <w:numId w:val="34"/>
              </w:numPr>
              <w:spacing w:after="0" w:line="240" w:lineRule="auto"/>
              <w:rPr>
                <w:rFonts w:cs="Arial"/>
                <w:sz w:val="16"/>
                <w:szCs w:val="16"/>
              </w:rPr>
            </w:pPr>
            <w:r w:rsidRPr="00512E71">
              <w:rPr>
                <w:rFonts w:cs="Arial"/>
                <w:sz w:val="16"/>
                <w:szCs w:val="16"/>
              </w:rPr>
              <w:t>Experience of using word processing, spreadsheets, and database packages</w:t>
            </w:r>
          </w:p>
          <w:p w14:paraId="552B51BF" w14:textId="77777777" w:rsidR="00393F80" w:rsidRDefault="00393F80" w:rsidP="00393F80">
            <w:pPr>
              <w:numPr>
                <w:ilvl w:val="0"/>
                <w:numId w:val="34"/>
              </w:numPr>
              <w:spacing w:after="0" w:line="240" w:lineRule="auto"/>
              <w:rPr>
                <w:rFonts w:cs="Arial"/>
                <w:sz w:val="16"/>
                <w:szCs w:val="16"/>
              </w:rPr>
            </w:pPr>
            <w:r w:rsidRPr="00512E71">
              <w:rPr>
                <w:rFonts w:cs="Arial"/>
                <w:sz w:val="16"/>
                <w:szCs w:val="16"/>
              </w:rPr>
              <w:t xml:space="preserve">Experience in a </w:t>
            </w:r>
            <w:r>
              <w:rPr>
                <w:rFonts w:cs="Arial"/>
                <w:sz w:val="16"/>
                <w:szCs w:val="16"/>
              </w:rPr>
              <w:t xml:space="preserve">customer </w:t>
            </w:r>
            <w:r w:rsidRPr="00512E71">
              <w:rPr>
                <w:rFonts w:cs="Arial"/>
                <w:sz w:val="16"/>
                <w:szCs w:val="16"/>
              </w:rPr>
              <w:t>service</w:t>
            </w:r>
            <w:r>
              <w:rPr>
                <w:rFonts w:cs="Arial"/>
                <w:sz w:val="16"/>
                <w:szCs w:val="16"/>
              </w:rPr>
              <w:t xml:space="preserve"> </w:t>
            </w:r>
            <w:r w:rsidRPr="00512E71">
              <w:rPr>
                <w:rFonts w:cs="Arial"/>
                <w:sz w:val="16"/>
                <w:szCs w:val="16"/>
              </w:rPr>
              <w:t>environment</w:t>
            </w:r>
          </w:p>
          <w:p w14:paraId="79EBEC71" w14:textId="2BC582F9" w:rsidR="00393F80" w:rsidRDefault="00393F80" w:rsidP="00393F80">
            <w:pPr>
              <w:numPr>
                <w:ilvl w:val="0"/>
                <w:numId w:val="34"/>
              </w:numPr>
              <w:spacing w:after="0" w:line="240" w:lineRule="auto"/>
              <w:rPr>
                <w:rFonts w:cs="Arial"/>
                <w:sz w:val="16"/>
                <w:szCs w:val="16"/>
              </w:rPr>
            </w:pPr>
            <w:r w:rsidRPr="00512E71">
              <w:rPr>
                <w:rFonts w:cs="Arial"/>
                <w:sz w:val="16"/>
                <w:szCs w:val="16"/>
              </w:rPr>
              <w:t>Dealing with high volume of internal customer queries</w:t>
            </w:r>
          </w:p>
          <w:p w14:paraId="6ADAA601" w14:textId="77777777" w:rsidR="00393F80" w:rsidRDefault="00393F80" w:rsidP="00393F80">
            <w:pPr>
              <w:numPr>
                <w:ilvl w:val="0"/>
                <w:numId w:val="34"/>
              </w:numPr>
              <w:spacing w:after="0" w:line="240" w:lineRule="auto"/>
              <w:rPr>
                <w:rFonts w:cs="Arial"/>
                <w:sz w:val="16"/>
                <w:szCs w:val="16"/>
              </w:rPr>
            </w:pPr>
            <w:r>
              <w:rPr>
                <w:rFonts w:cs="Arial"/>
                <w:sz w:val="16"/>
                <w:szCs w:val="16"/>
              </w:rPr>
              <w:t>Customer correspondence, emails, calls, webchats</w:t>
            </w:r>
          </w:p>
          <w:p w14:paraId="611F7769" w14:textId="77777777" w:rsidR="00393F80" w:rsidRPr="00512E71" w:rsidRDefault="00393F80" w:rsidP="007A1820">
            <w:pPr>
              <w:spacing w:after="0" w:line="240" w:lineRule="auto"/>
              <w:ind w:left="360"/>
              <w:rPr>
                <w:rFonts w:cs="Arial"/>
                <w:sz w:val="16"/>
                <w:szCs w:val="16"/>
              </w:rPr>
            </w:pPr>
          </w:p>
        </w:tc>
        <w:tc>
          <w:tcPr>
            <w:tcW w:w="1134" w:type="dxa"/>
            <w:tcBorders>
              <w:bottom w:val="single" w:sz="4" w:space="0" w:color="auto"/>
            </w:tcBorders>
          </w:tcPr>
          <w:p w14:paraId="0F34EB83" w14:textId="77777777" w:rsidR="00393F80" w:rsidRDefault="00393F80" w:rsidP="007A1820">
            <w:pPr>
              <w:autoSpaceDE w:val="0"/>
              <w:autoSpaceDN w:val="0"/>
              <w:adjustRightInd w:val="0"/>
              <w:rPr>
                <w:rFonts w:cs="Arial"/>
                <w:sz w:val="16"/>
                <w:szCs w:val="16"/>
              </w:rPr>
            </w:pPr>
            <w:r>
              <w:rPr>
                <w:rFonts w:cs="Arial"/>
                <w:sz w:val="16"/>
                <w:szCs w:val="16"/>
              </w:rPr>
              <w:t>A/C/I</w:t>
            </w:r>
          </w:p>
        </w:tc>
        <w:tc>
          <w:tcPr>
            <w:tcW w:w="3118" w:type="dxa"/>
            <w:tcBorders>
              <w:bottom w:val="single" w:sz="4" w:space="0" w:color="auto"/>
            </w:tcBorders>
          </w:tcPr>
          <w:p w14:paraId="7C3BB76F" w14:textId="77777777" w:rsidR="00393F80" w:rsidRDefault="00393F80" w:rsidP="00393F80">
            <w:pPr>
              <w:numPr>
                <w:ilvl w:val="0"/>
                <w:numId w:val="35"/>
              </w:numPr>
              <w:autoSpaceDE w:val="0"/>
              <w:autoSpaceDN w:val="0"/>
              <w:adjustRightInd w:val="0"/>
              <w:spacing w:after="0" w:line="240" w:lineRule="auto"/>
              <w:rPr>
                <w:rFonts w:cs="Arial"/>
                <w:iCs/>
                <w:sz w:val="16"/>
                <w:szCs w:val="16"/>
              </w:rPr>
            </w:pPr>
            <w:r w:rsidRPr="00512E71">
              <w:rPr>
                <w:rFonts w:cs="Arial"/>
                <w:iCs/>
                <w:sz w:val="16"/>
                <w:szCs w:val="16"/>
              </w:rPr>
              <w:t>Worked within NHS setting</w:t>
            </w:r>
          </w:p>
          <w:p w14:paraId="19F91C08" w14:textId="77777777" w:rsidR="00393F80" w:rsidRDefault="00393F80" w:rsidP="00393F80">
            <w:pPr>
              <w:numPr>
                <w:ilvl w:val="0"/>
                <w:numId w:val="35"/>
              </w:numPr>
              <w:autoSpaceDE w:val="0"/>
              <w:autoSpaceDN w:val="0"/>
              <w:adjustRightInd w:val="0"/>
              <w:spacing w:after="0" w:line="240" w:lineRule="auto"/>
              <w:rPr>
                <w:rFonts w:cs="Arial"/>
                <w:iCs/>
                <w:sz w:val="16"/>
                <w:szCs w:val="16"/>
              </w:rPr>
            </w:pPr>
            <w:r w:rsidRPr="00512E71">
              <w:rPr>
                <w:rFonts w:cs="Arial"/>
                <w:iCs/>
                <w:sz w:val="16"/>
                <w:szCs w:val="16"/>
              </w:rPr>
              <w:t>Complaint handling and conflict management</w:t>
            </w:r>
          </w:p>
          <w:p w14:paraId="04B51861" w14:textId="77777777" w:rsidR="00393F80" w:rsidRDefault="00393F80" w:rsidP="00393F80">
            <w:pPr>
              <w:numPr>
                <w:ilvl w:val="0"/>
                <w:numId w:val="35"/>
              </w:numPr>
              <w:autoSpaceDE w:val="0"/>
              <w:autoSpaceDN w:val="0"/>
              <w:adjustRightInd w:val="0"/>
              <w:spacing w:after="0" w:line="240" w:lineRule="auto"/>
              <w:rPr>
                <w:rFonts w:cs="Arial"/>
                <w:iCs/>
                <w:sz w:val="16"/>
                <w:szCs w:val="16"/>
              </w:rPr>
            </w:pPr>
            <w:r w:rsidRPr="00512E71">
              <w:rPr>
                <w:rFonts w:cs="Arial"/>
                <w:iCs/>
                <w:sz w:val="16"/>
                <w:szCs w:val="16"/>
              </w:rPr>
              <w:t>Customer service training qualification or equivalent</w:t>
            </w:r>
          </w:p>
          <w:p w14:paraId="327500EE" w14:textId="77777777" w:rsidR="00393F80" w:rsidRDefault="00393F80" w:rsidP="00393F80">
            <w:pPr>
              <w:numPr>
                <w:ilvl w:val="0"/>
                <w:numId w:val="35"/>
              </w:numPr>
              <w:autoSpaceDE w:val="0"/>
              <w:autoSpaceDN w:val="0"/>
              <w:adjustRightInd w:val="0"/>
              <w:spacing w:after="0" w:line="240" w:lineRule="auto"/>
              <w:rPr>
                <w:rFonts w:cs="Arial"/>
                <w:iCs/>
                <w:sz w:val="16"/>
                <w:szCs w:val="16"/>
              </w:rPr>
            </w:pPr>
            <w:r w:rsidRPr="00512E71">
              <w:rPr>
                <w:rFonts w:cs="Arial"/>
                <w:iCs/>
                <w:sz w:val="16"/>
                <w:szCs w:val="16"/>
              </w:rPr>
              <w:t xml:space="preserve">Experience of </w:t>
            </w:r>
            <w:r>
              <w:rPr>
                <w:rFonts w:cs="Arial"/>
                <w:iCs/>
                <w:sz w:val="16"/>
                <w:szCs w:val="16"/>
              </w:rPr>
              <w:t>p</w:t>
            </w:r>
            <w:r w:rsidRPr="00512E71">
              <w:rPr>
                <w:rFonts w:cs="Arial"/>
                <w:iCs/>
                <w:sz w:val="16"/>
                <w:szCs w:val="16"/>
              </w:rPr>
              <w:t>re-</w:t>
            </w:r>
            <w:r>
              <w:rPr>
                <w:rFonts w:cs="Arial"/>
                <w:iCs/>
                <w:sz w:val="16"/>
                <w:szCs w:val="16"/>
              </w:rPr>
              <w:t>e</w:t>
            </w:r>
            <w:r w:rsidRPr="00512E71">
              <w:rPr>
                <w:rFonts w:cs="Arial"/>
                <w:iCs/>
                <w:sz w:val="16"/>
                <w:szCs w:val="16"/>
              </w:rPr>
              <w:t>mployment vetting</w:t>
            </w:r>
          </w:p>
          <w:p w14:paraId="4DB16D12" w14:textId="77777777" w:rsidR="00393F80" w:rsidRDefault="00393F80" w:rsidP="00393F80">
            <w:pPr>
              <w:numPr>
                <w:ilvl w:val="0"/>
                <w:numId w:val="35"/>
              </w:numPr>
              <w:autoSpaceDE w:val="0"/>
              <w:autoSpaceDN w:val="0"/>
              <w:adjustRightInd w:val="0"/>
              <w:spacing w:after="0" w:line="240" w:lineRule="auto"/>
              <w:rPr>
                <w:rFonts w:cs="Arial"/>
                <w:iCs/>
                <w:sz w:val="16"/>
                <w:szCs w:val="16"/>
              </w:rPr>
            </w:pPr>
            <w:r>
              <w:rPr>
                <w:rFonts w:cs="Arial"/>
                <w:iCs/>
                <w:sz w:val="16"/>
                <w:szCs w:val="16"/>
              </w:rPr>
              <w:t>Knowledge of Home Office right to work checks</w:t>
            </w:r>
          </w:p>
          <w:p w14:paraId="2AB237BD" w14:textId="77777777" w:rsidR="00393F80" w:rsidRDefault="00393F80" w:rsidP="00393F80">
            <w:pPr>
              <w:numPr>
                <w:ilvl w:val="0"/>
                <w:numId w:val="35"/>
              </w:numPr>
              <w:autoSpaceDE w:val="0"/>
              <w:autoSpaceDN w:val="0"/>
              <w:adjustRightInd w:val="0"/>
              <w:spacing w:after="0" w:line="240" w:lineRule="auto"/>
              <w:rPr>
                <w:rFonts w:cs="Arial"/>
                <w:iCs/>
                <w:sz w:val="16"/>
                <w:szCs w:val="16"/>
              </w:rPr>
            </w:pPr>
            <w:r>
              <w:rPr>
                <w:rFonts w:cs="Arial"/>
                <w:iCs/>
                <w:sz w:val="16"/>
                <w:szCs w:val="16"/>
              </w:rPr>
              <w:t>Knowledge of Healthcare supplier frameworks</w:t>
            </w:r>
          </w:p>
          <w:p w14:paraId="12110C3A" w14:textId="77777777" w:rsidR="00393F80" w:rsidRDefault="00393F80" w:rsidP="00393F80">
            <w:pPr>
              <w:numPr>
                <w:ilvl w:val="0"/>
                <w:numId w:val="35"/>
              </w:numPr>
              <w:autoSpaceDE w:val="0"/>
              <w:autoSpaceDN w:val="0"/>
              <w:adjustRightInd w:val="0"/>
              <w:spacing w:after="0" w:line="240" w:lineRule="auto"/>
              <w:rPr>
                <w:rFonts w:cs="Arial"/>
                <w:iCs/>
                <w:sz w:val="16"/>
                <w:szCs w:val="16"/>
              </w:rPr>
            </w:pPr>
            <w:r>
              <w:rPr>
                <w:rFonts w:cs="Arial"/>
                <w:iCs/>
                <w:sz w:val="16"/>
                <w:szCs w:val="16"/>
              </w:rPr>
              <w:t>Previous experience in a compliance role</w:t>
            </w:r>
          </w:p>
          <w:p w14:paraId="330EDA3F" w14:textId="77777777" w:rsidR="00393F80" w:rsidRPr="00512E71" w:rsidRDefault="00393F80" w:rsidP="00393F80">
            <w:pPr>
              <w:numPr>
                <w:ilvl w:val="0"/>
                <w:numId w:val="35"/>
              </w:numPr>
              <w:autoSpaceDE w:val="0"/>
              <w:autoSpaceDN w:val="0"/>
              <w:adjustRightInd w:val="0"/>
              <w:spacing w:after="0" w:line="240" w:lineRule="auto"/>
              <w:rPr>
                <w:rFonts w:cs="Arial"/>
                <w:iCs/>
                <w:sz w:val="16"/>
                <w:szCs w:val="16"/>
              </w:rPr>
            </w:pPr>
            <w:r>
              <w:rPr>
                <w:rFonts w:cs="Arial"/>
                <w:iCs/>
                <w:sz w:val="16"/>
                <w:szCs w:val="16"/>
              </w:rPr>
              <w:t>Knowledge of TUPE regulation</w:t>
            </w:r>
          </w:p>
          <w:p w14:paraId="5BD7802C" w14:textId="77777777" w:rsidR="00393F80" w:rsidRDefault="00393F80" w:rsidP="007A1820">
            <w:pPr>
              <w:autoSpaceDE w:val="0"/>
              <w:autoSpaceDN w:val="0"/>
              <w:adjustRightInd w:val="0"/>
              <w:rPr>
                <w:rFonts w:cs="Arial"/>
                <w:sz w:val="16"/>
                <w:szCs w:val="16"/>
              </w:rPr>
            </w:pPr>
          </w:p>
        </w:tc>
        <w:tc>
          <w:tcPr>
            <w:tcW w:w="1418" w:type="dxa"/>
            <w:tcBorders>
              <w:bottom w:val="single" w:sz="4" w:space="0" w:color="auto"/>
            </w:tcBorders>
          </w:tcPr>
          <w:p w14:paraId="755CF74A" w14:textId="77777777" w:rsidR="00393F80" w:rsidRDefault="00393F80" w:rsidP="007A1820">
            <w:pPr>
              <w:autoSpaceDE w:val="0"/>
              <w:autoSpaceDN w:val="0"/>
              <w:adjustRightInd w:val="0"/>
              <w:rPr>
                <w:rFonts w:cs="Arial"/>
                <w:iCs/>
                <w:sz w:val="16"/>
                <w:szCs w:val="16"/>
              </w:rPr>
            </w:pPr>
            <w:r>
              <w:rPr>
                <w:rFonts w:cs="Arial"/>
                <w:iCs/>
                <w:sz w:val="16"/>
                <w:szCs w:val="16"/>
              </w:rPr>
              <w:t>A/C/I</w:t>
            </w:r>
          </w:p>
        </w:tc>
      </w:tr>
      <w:tr w:rsidR="00393F80" w14:paraId="047CED31" w14:textId="77777777" w:rsidTr="007A1820">
        <w:trPr>
          <w:trHeight w:val="505"/>
        </w:trPr>
        <w:tc>
          <w:tcPr>
            <w:tcW w:w="1560" w:type="dxa"/>
            <w:shd w:val="clear" w:color="auto" w:fill="FFFFFF"/>
          </w:tcPr>
          <w:p w14:paraId="17D864A3" w14:textId="77777777" w:rsidR="00393F80" w:rsidRDefault="00393F80" w:rsidP="007A1820">
            <w:pPr>
              <w:rPr>
                <w:rFonts w:cs="Arial"/>
                <w:b/>
                <w:bCs/>
                <w:sz w:val="16"/>
                <w:szCs w:val="16"/>
              </w:rPr>
            </w:pPr>
            <w:r>
              <w:rPr>
                <w:rFonts w:cs="Arial"/>
                <w:b/>
                <w:bCs/>
                <w:sz w:val="16"/>
                <w:szCs w:val="16"/>
              </w:rPr>
              <w:t>Communication and People Skills:</w:t>
            </w:r>
          </w:p>
        </w:tc>
        <w:tc>
          <w:tcPr>
            <w:tcW w:w="3260" w:type="dxa"/>
          </w:tcPr>
          <w:p w14:paraId="63998B64" w14:textId="77777777" w:rsidR="00393F80" w:rsidRPr="00F1725A" w:rsidRDefault="00393F80" w:rsidP="00393F80">
            <w:pPr>
              <w:numPr>
                <w:ilvl w:val="0"/>
                <w:numId w:val="34"/>
              </w:numPr>
              <w:spacing w:after="0" w:line="240" w:lineRule="auto"/>
              <w:rPr>
                <w:rFonts w:cs="Arial"/>
                <w:sz w:val="16"/>
                <w:szCs w:val="16"/>
              </w:rPr>
            </w:pPr>
            <w:r w:rsidRPr="00F1725A">
              <w:rPr>
                <w:rFonts w:cs="Arial"/>
                <w:sz w:val="16"/>
                <w:szCs w:val="16"/>
              </w:rPr>
              <w:t xml:space="preserve">Customer focus and drive to resolve queries first time </w:t>
            </w:r>
          </w:p>
          <w:p w14:paraId="148574CA" w14:textId="77777777" w:rsidR="00393F80" w:rsidRPr="00F1725A" w:rsidRDefault="00393F80" w:rsidP="00393F80">
            <w:pPr>
              <w:numPr>
                <w:ilvl w:val="0"/>
                <w:numId w:val="34"/>
              </w:numPr>
              <w:spacing w:after="0" w:line="240" w:lineRule="auto"/>
              <w:rPr>
                <w:rFonts w:cs="Arial"/>
                <w:sz w:val="16"/>
                <w:szCs w:val="16"/>
              </w:rPr>
            </w:pPr>
            <w:r>
              <w:rPr>
                <w:rFonts w:cs="Arial"/>
                <w:sz w:val="16"/>
                <w:szCs w:val="16"/>
              </w:rPr>
              <w:t>D</w:t>
            </w:r>
            <w:r w:rsidRPr="00F1725A">
              <w:rPr>
                <w:rFonts w:cs="Arial"/>
                <w:sz w:val="16"/>
                <w:szCs w:val="16"/>
              </w:rPr>
              <w:t>eal with difficult conversations and challenging interactions</w:t>
            </w:r>
          </w:p>
          <w:p w14:paraId="5EDE2DB7" w14:textId="77777777" w:rsidR="00393F80" w:rsidRPr="00F1725A" w:rsidRDefault="00393F80" w:rsidP="00393F80">
            <w:pPr>
              <w:numPr>
                <w:ilvl w:val="0"/>
                <w:numId w:val="34"/>
              </w:numPr>
              <w:spacing w:after="0" w:line="240" w:lineRule="auto"/>
              <w:rPr>
                <w:rFonts w:cs="Arial"/>
                <w:sz w:val="16"/>
                <w:szCs w:val="16"/>
              </w:rPr>
            </w:pPr>
            <w:r>
              <w:rPr>
                <w:rFonts w:cs="Arial"/>
                <w:sz w:val="16"/>
                <w:szCs w:val="16"/>
              </w:rPr>
              <w:t>C</w:t>
            </w:r>
            <w:r w:rsidRPr="00F1725A">
              <w:rPr>
                <w:rFonts w:cs="Arial"/>
                <w:sz w:val="16"/>
                <w:szCs w:val="16"/>
              </w:rPr>
              <w:t xml:space="preserve">ommunicate effectively </w:t>
            </w:r>
            <w:r>
              <w:rPr>
                <w:rFonts w:cs="Arial"/>
                <w:sz w:val="16"/>
                <w:szCs w:val="16"/>
              </w:rPr>
              <w:t xml:space="preserve">and confidently </w:t>
            </w:r>
            <w:r w:rsidRPr="00F1725A">
              <w:rPr>
                <w:rFonts w:cs="Arial"/>
                <w:sz w:val="16"/>
                <w:szCs w:val="16"/>
              </w:rPr>
              <w:t xml:space="preserve">using excellent </w:t>
            </w:r>
            <w:r>
              <w:rPr>
                <w:rFonts w:cs="Arial"/>
                <w:sz w:val="16"/>
                <w:szCs w:val="16"/>
              </w:rPr>
              <w:t>ora</w:t>
            </w:r>
            <w:r w:rsidRPr="00F1725A">
              <w:rPr>
                <w:rFonts w:cs="Arial"/>
                <w:sz w:val="16"/>
                <w:szCs w:val="16"/>
              </w:rPr>
              <w:t>l and written communication skills</w:t>
            </w:r>
          </w:p>
          <w:p w14:paraId="0C8CB880" w14:textId="77777777" w:rsidR="00393F80" w:rsidRPr="00F1725A" w:rsidRDefault="00393F80" w:rsidP="00393F80">
            <w:pPr>
              <w:numPr>
                <w:ilvl w:val="0"/>
                <w:numId w:val="34"/>
              </w:numPr>
              <w:tabs>
                <w:tab w:val="left" w:pos="540"/>
              </w:tabs>
              <w:spacing w:after="0" w:line="240" w:lineRule="auto"/>
              <w:rPr>
                <w:rFonts w:cs="Arial"/>
                <w:sz w:val="16"/>
                <w:szCs w:val="16"/>
              </w:rPr>
            </w:pPr>
            <w:r>
              <w:rPr>
                <w:rFonts w:cs="Arial"/>
                <w:sz w:val="16"/>
                <w:szCs w:val="16"/>
              </w:rPr>
              <w:t>Able</w:t>
            </w:r>
            <w:r w:rsidRPr="00F1725A">
              <w:rPr>
                <w:rFonts w:cs="Arial"/>
                <w:sz w:val="16"/>
                <w:szCs w:val="16"/>
              </w:rPr>
              <w:t xml:space="preserve"> to build rapport and relationships quickly and successfully</w:t>
            </w:r>
          </w:p>
          <w:p w14:paraId="0D8EB303" w14:textId="77777777" w:rsidR="00393F80" w:rsidRDefault="00393F80" w:rsidP="00393F80">
            <w:pPr>
              <w:numPr>
                <w:ilvl w:val="0"/>
                <w:numId w:val="34"/>
              </w:numPr>
              <w:tabs>
                <w:tab w:val="left" w:pos="540"/>
              </w:tabs>
              <w:spacing w:after="0" w:line="240" w:lineRule="auto"/>
              <w:rPr>
                <w:rFonts w:cs="Arial"/>
                <w:sz w:val="16"/>
                <w:szCs w:val="16"/>
              </w:rPr>
            </w:pPr>
            <w:r w:rsidRPr="00512E71">
              <w:rPr>
                <w:rFonts w:cs="Arial"/>
                <w:sz w:val="16"/>
                <w:szCs w:val="16"/>
              </w:rPr>
              <w:t xml:space="preserve">Self-motivated team player </w:t>
            </w:r>
            <w:r>
              <w:rPr>
                <w:rFonts w:cs="Arial"/>
                <w:sz w:val="16"/>
                <w:szCs w:val="16"/>
              </w:rPr>
              <w:t>with good i</w:t>
            </w:r>
            <w:r w:rsidRPr="00512E71">
              <w:rPr>
                <w:rFonts w:cs="Arial"/>
                <w:sz w:val="16"/>
                <w:szCs w:val="16"/>
              </w:rPr>
              <w:t>nterpersonal skills</w:t>
            </w:r>
          </w:p>
          <w:p w14:paraId="36762985" w14:textId="77777777" w:rsidR="00393F80" w:rsidRDefault="00393F80" w:rsidP="00393F80">
            <w:pPr>
              <w:numPr>
                <w:ilvl w:val="0"/>
                <w:numId w:val="34"/>
              </w:numPr>
              <w:tabs>
                <w:tab w:val="left" w:pos="540"/>
              </w:tabs>
              <w:spacing w:after="0" w:line="240" w:lineRule="auto"/>
              <w:rPr>
                <w:rFonts w:cs="Arial"/>
                <w:sz w:val="16"/>
                <w:szCs w:val="16"/>
              </w:rPr>
            </w:pPr>
            <w:r>
              <w:rPr>
                <w:rFonts w:cs="Arial"/>
                <w:sz w:val="16"/>
                <w:szCs w:val="16"/>
              </w:rPr>
              <w:t>Active listener</w:t>
            </w:r>
          </w:p>
          <w:p w14:paraId="6E23AC54" w14:textId="77777777" w:rsidR="00393F80" w:rsidRPr="00932204" w:rsidRDefault="00393F80" w:rsidP="007A1820">
            <w:pPr>
              <w:tabs>
                <w:tab w:val="left" w:pos="540"/>
              </w:tabs>
              <w:spacing w:after="0" w:line="240" w:lineRule="auto"/>
              <w:rPr>
                <w:rFonts w:cs="Arial"/>
                <w:sz w:val="16"/>
                <w:szCs w:val="16"/>
              </w:rPr>
            </w:pPr>
          </w:p>
        </w:tc>
        <w:tc>
          <w:tcPr>
            <w:tcW w:w="1134" w:type="dxa"/>
          </w:tcPr>
          <w:p w14:paraId="69970AA0" w14:textId="77777777" w:rsidR="00393F80" w:rsidRDefault="00393F80" w:rsidP="007A1820">
            <w:pPr>
              <w:rPr>
                <w:rFonts w:cs="Arial"/>
                <w:sz w:val="16"/>
                <w:szCs w:val="16"/>
              </w:rPr>
            </w:pPr>
            <w:r>
              <w:rPr>
                <w:rFonts w:cs="Arial"/>
                <w:sz w:val="16"/>
                <w:szCs w:val="16"/>
              </w:rPr>
              <w:t>A/I</w:t>
            </w:r>
          </w:p>
        </w:tc>
        <w:tc>
          <w:tcPr>
            <w:tcW w:w="3118" w:type="dxa"/>
          </w:tcPr>
          <w:p w14:paraId="627F7C8E" w14:textId="5166CFBA" w:rsidR="00393F80" w:rsidRPr="002A4E19" w:rsidRDefault="00393F80" w:rsidP="002A4E19">
            <w:pPr>
              <w:spacing w:after="0" w:line="240" w:lineRule="auto"/>
              <w:rPr>
                <w:rFonts w:cs="Arial"/>
                <w:sz w:val="16"/>
                <w:szCs w:val="16"/>
              </w:rPr>
            </w:pPr>
          </w:p>
        </w:tc>
        <w:tc>
          <w:tcPr>
            <w:tcW w:w="1418" w:type="dxa"/>
          </w:tcPr>
          <w:p w14:paraId="4FDA4B05" w14:textId="77777777" w:rsidR="00393F80" w:rsidRPr="00A16696" w:rsidRDefault="00393F80" w:rsidP="007A1820">
            <w:pPr>
              <w:spacing w:after="0" w:line="240" w:lineRule="auto"/>
              <w:jc w:val="both"/>
              <w:rPr>
                <w:rFonts w:cs="Arial"/>
                <w:sz w:val="16"/>
                <w:szCs w:val="16"/>
              </w:rPr>
            </w:pPr>
          </w:p>
        </w:tc>
      </w:tr>
      <w:tr w:rsidR="00393F80" w14:paraId="65C0B9A0" w14:textId="77777777" w:rsidTr="007A1820">
        <w:trPr>
          <w:trHeight w:val="481"/>
        </w:trPr>
        <w:tc>
          <w:tcPr>
            <w:tcW w:w="1560" w:type="dxa"/>
            <w:shd w:val="clear" w:color="auto" w:fill="FFFFFF"/>
          </w:tcPr>
          <w:p w14:paraId="47A41345" w14:textId="77777777" w:rsidR="00393F80" w:rsidRDefault="00393F80" w:rsidP="007A1820">
            <w:pPr>
              <w:rPr>
                <w:rFonts w:cs="Arial"/>
                <w:b/>
                <w:bCs/>
                <w:sz w:val="16"/>
                <w:szCs w:val="16"/>
              </w:rPr>
            </w:pPr>
            <w:r>
              <w:rPr>
                <w:rFonts w:cs="Arial"/>
                <w:b/>
                <w:bCs/>
                <w:sz w:val="16"/>
                <w:szCs w:val="16"/>
              </w:rPr>
              <w:t>Organisational Skills:</w:t>
            </w:r>
          </w:p>
          <w:p w14:paraId="7C8406D2" w14:textId="77777777" w:rsidR="00393F80" w:rsidRDefault="00393F80" w:rsidP="007A1820">
            <w:pPr>
              <w:rPr>
                <w:rFonts w:cs="Arial"/>
                <w:b/>
                <w:bCs/>
                <w:sz w:val="16"/>
                <w:szCs w:val="16"/>
              </w:rPr>
            </w:pPr>
          </w:p>
        </w:tc>
        <w:tc>
          <w:tcPr>
            <w:tcW w:w="3260" w:type="dxa"/>
          </w:tcPr>
          <w:p w14:paraId="70068E70" w14:textId="77777777" w:rsidR="00393F80" w:rsidRDefault="00393F80" w:rsidP="00393F80">
            <w:pPr>
              <w:numPr>
                <w:ilvl w:val="0"/>
                <w:numId w:val="32"/>
              </w:numPr>
              <w:tabs>
                <w:tab w:val="clear" w:pos="720"/>
                <w:tab w:val="num" w:pos="1080"/>
              </w:tabs>
              <w:spacing w:after="0" w:line="240" w:lineRule="auto"/>
              <w:ind w:left="320" w:hanging="320"/>
              <w:jc w:val="both"/>
              <w:rPr>
                <w:rFonts w:cs="Arial"/>
                <w:sz w:val="16"/>
                <w:szCs w:val="16"/>
              </w:rPr>
            </w:pPr>
            <w:r>
              <w:rPr>
                <w:rFonts w:cs="Arial"/>
                <w:sz w:val="16"/>
                <w:szCs w:val="16"/>
              </w:rPr>
              <w:t>Excellent time management</w:t>
            </w:r>
          </w:p>
          <w:p w14:paraId="46934B1C" w14:textId="77777777" w:rsidR="00393F80" w:rsidRPr="00063CF8" w:rsidRDefault="00393F80" w:rsidP="00393F80">
            <w:pPr>
              <w:numPr>
                <w:ilvl w:val="0"/>
                <w:numId w:val="32"/>
              </w:numPr>
              <w:tabs>
                <w:tab w:val="clear" w:pos="720"/>
                <w:tab w:val="num" w:pos="1080"/>
              </w:tabs>
              <w:spacing w:after="0" w:line="240" w:lineRule="auto"/>
              <w:ind w:left="320" w:hanging="320"/>
              <w:jc w:val="both"/>
              <w:rPr>
                <w:rFonts w:cs="Arial"/>
                <w:sz w:val="16"/>
                <w:szCs w:val="16"/>
              </w:rPr>
            </w:pPr>
            <w:r>
              <w:rPr>
                <w:rFonts w:cs="Arial"/>
                <w:sz w:val="16"/>
                <w:szCs w:val="16"/>
              </w:rPr>
              <w:t>Able to multitask and able to work on multiple systems at once</w:t>
            </w:r>
          </w:p>
        </w:tc>
        <w:tc>
          <w:tcPr>
            <w:tcW w:w="1134" w:type="dxa"/>
          </w:tcPr>
          <w:p w14:paraId="1BB544B8" w14:textId="77777777" w:rsidR="00393F80" w:rsidRDefault="00393F80" w:rsidP="007A1820">
            <w:pPr>
              <w:rPr>
                <w:rFonts w:cs="Arial"/>
                <w:sz w:val="16"/>
                <w:szCs w:val="16"/>
              </w:rPr>
            </w:pPr>
            <w:r>
              <w:rPr>
                <w:rFonts w:cs="Arial"/>
                <w:sz w:val="16"/>
                <w:szCs w:val="16"/>
              </w:rPr>
              <w:t>A/I</w:t>
            </w:r>
          </w:p>
        </w:tc>
        <w:tc>
          <w:tcPr>
            <w:tcW w:w="3118" w:type="dxa"/>
          </w:tcPr>
          <w:p w14:paraId="141A0EA1" w14:textId="77777777" w:rsidR="00393F80" w:rsidRDefault="00393F80" w:rsidP="007A1820">
            <w:pPr>
              <w:jc w:val="both"/>
              <w:rPr>
                <w:rFonts w:cs="Arial"/>
                <w:sz w:val="16"/>
                <w:szCs w:val="16"/>
              </w:rPr>
            </w:pPr>
          </w:p>
        </w:tc>
        <w:tc>
          <w:tcPr>
            <w:tcW w:w="1418" w:type="dxa"/>
          </w:tcPr>
          <w:p w14:paraId="46AFEA6A" w14:textId="77777777" w:rsidR="00393F80" w:rsidRDefault="00393F80" w:rsidP="007A1820">
            <w:pPr>
              <w:jc w:val="both"/>
              <w:rPr>
                <w:rFonts w:cs="Arial"/>
                <w:sz w:val="16"/>
                <w:szCs w:val="16"/>
              </w:rPr>
            </w:pPr>
          </w:p>
        </w:tc>
      </w:tr>
      <w:tr w:rsidR="00393F80" w14:paraId="71A74D69" w14:textId="77777777" w:rsidTr="007A1820">
        <w:trPr>
          <w:trHeight w:val="335"/>
        </w:trPr>
        <w:tc>
          <w:tcPr>
            <w:tcW w:w="1560" w:type="dxa"/>
            <w:shd w:val="clear" w:color="auto" w:fill="FFFFFF"/>
          </w:tcPr>
          <w:p w14:paraId="2D9E1627" w14:textId="77777777" w:rsidR="00393F80" w:rsidRDefault="00393F80" w:rsidP="007A1820">
            <w:pPr>
              <w:rPr>
                <w:rFonts w:cs="Arial"/>
                <w:b/>
                <w:sz w:val="16"/>
                <w:szCs w:val="16"/>
              </w:rPr>
            </w:pPr>
            <w:r>
              <w:rPr>
                <w:rFonts w:cs="Arial"/>
                <w:b/>
                <w:sz w:val="16"/>
                <w:szCs w:val="16"/>
              </w:rPr>
              <w:t>Specialist Knowledge/ Skills:</w:t>
            </w:r>
          </w:p>
        </w:tc>
        <w:tc>
          <w:tcPr>
            <w:tcW w:w="3260" w:type="dxa"/>
          </w:tcPr>
          <w:p w14:paraId="24C4A6A5" w14:textId="77777777" w:rsidR="00393F80" w:rsidRDefault="00393F80" w:rsidP="00393F80">
            <w:pPr>
              <w:numPr>
                <w:ilvl w:val="0"/>
                <w:numId w:val="32"/>
              </w:numPr>
              <w:tabs>
                <w:tab w:val="clear" w:pos="720"/>
              </w:tabs>
              <w:spacing w:after="0" w:line="240" w:lineRule="auto"/>
              <w:ind w:left="320" w:hanging="320"/>
              <w:jc w:val="both"/>
              <w:rPr>
                <w:rFonts w:cs="Arial"/>
                <w:sz w:val="16"/>
                <w:szCs w:val="16"/>
              </w:rPr>
            </w:pPr>
            <w:r w:rsidRPr="00512E71">
              <w:rPr>
                <w:rFonts w:cs="Arial"/>
                <w:sz w:val="16"/>
                <w:szCs w:val="16"/>
              </w:rPr>
              <w:t xml:space="preserve">Excellent </w:t>
            </w:r>
            <w:r>
              <w:rPr>
                <w:rFonts w:cs="Arial"/>
                <w:sz w:val="16"/>
                <w:szCs w:val="16"/>
              </w:rPr>
              <w:t xml:space="preserve">attention to detail </w:t>
            </w:r>
            <w:r w:rsidRPr="00512E71">
              <w:rPr>
                <w:rFonts w:cs="Arial"/>
                <w:sz w:val="16"/>
                <w:szCs w:val="16"/>
              </w:rPr>
              <w:t>required for extended periods</w:t>
            </w:r>
          </w:p>
          <w:p w14:paraId="2739BE91" w14:textId="77777777" w:rsidR="00393F80" w:rsidRDefault="00393F80" w:rsidP="00393F80">
            <w:pPr>
              <w:numPr>
                <w:ilvl w:val="0"/>
                <w:numId w:val="32"/>
              </w:numPr>
              <w:tabs>
                <w:tab w:val="clear" w:pos="720"/>
              </w:tabs>
              <w:spacing w:after="0" w:line="240" w:lineRule="auto"/>
              <w:ind w:left="320" w:hanging="320"/>
              <w:rPr>
                <w:rFonts w:cs="Arial"/>
                <w:sz w:val="16"/>
                <w:szCs w:val="16"/>
              </w:rPr>
            </w:pPr>
            <w:r>
              <w:rPr>
                <w:rFonts w:cs="Arial"/>
                <w:sz w:val="16"/>
                <w:szCs w:val="16"/>
              </w:rPr>
              <w:lastRenderedPageBreak/>
              <w:t>Spot and deal with issues/queries proactively</w:t>
            </w:r>
          </w:p>
          <w:p w14:paraId="6D50841C" w14:textId="77777777" w:rsidR="00393F80" w:rsidRDefault="00393F80" w:rsidP="00393F80">
            <w:pPr>
              <w:numPr>
                <w:ilvl w:val="0"/>
                <w:numId w:val="32"/>
              </w:numPr>
              <w:tabs>
                <w:tab w:val="clear" w:pos="720"/>
              </w:tabs>
              <w:spacing w:after="0" w:line="240" w:lineRule="auto"/>
              <w:ind w:left="320" w:hanging="320"/>
              <w:rPr>
                <w:rFonts w:cs="Arial"/>
                <w:sz w:val="16"/>
                <w:szCs w:val="16"/>
              </w:rPr>
            </w:pPr>
            <w:r>
              <w:rPr>
                <w:rFonts w:cs="Arial"/>
                <w:sz w:val="16"/>
                <w:szCs w:val="16"/>
              </w:rPr>
              <w:t>Passionate about customer satisfaction and leads by example</w:t>
            </w:r>
          </w:p>
          <w:p w14:paraId="44E9124B" w14:textId="77777777" w:rsidR="00393F80" w:rsidRPr="00063CF8" w:rsidRDefault="00393F80" w:rsidP="00393F80">
            <w:pPr>
              <w:numPr>
                <w:ilvl w:val="0"/>
                <w:numId w:val="32"/>
              </w:numPr>
              <w:tabs>
                <w:tab w:val="clear" w:pos="720"/>
                <w:tab w:val="left" w:pos="540"/>
                <w:tab w:val="num" w:pos="1080"/>
              </w:tabs>
              <w:spacing w:after="0" w:line="240" w:lineRule="auto"/>
              <w:ind w:left="320" w:hanging="320"/>
              <w:rPr>
                <w:rFonts w:cs="Arial"/>
                <w:sz w:val="16"/>
                <w:szCs w:val="16"/>
              </w:rPr>
            </w:pPr>
            <w:r w:rsidRPr="00F1725A">
              <w:rPr>
                <w:rFonts w:cs="Arial"/>
                <w:sz w:val="16"/>
                <w:szCs w:val="16"/>
              </w:rPr>
              <w:t>Ability to work flexibly with occasional travel</w:t>
            </w:r>
          </w:p>
          <w:p w14:paraId="3C6FA548" w14:textId="77777777" w:rsidR="00393F80" w:rsidRPr="007A1820" w:rsidRDefault="00393F80" w:rsidP="00393F80">
            <w:pPr>
              <w:pStyle w:val="ListParagraph"/>
              <w:numPr>
                <w:ilvl w:val="0"/>
                <w:numId w:val="32"/>
              </w:numPr>
              <w:tabs>
                <w:tab w:val="clear" w:pos="720"/>
              </w:tabs>
              <w:spacing w:after="0" w:line="240" w:lineRule="auto"/>
              <w:ind w:left="320" w:hanging="320"/>
              <w:rPr>
                <w:rFonts w:cs="Arial"/>
                <w:sz w:val="16"/>
                <w:szCs w:val="16"/>
              </w:rPr>
            </w:pPr>
            <w:r w:rsidRPr="007A1820">
              <w:rPr>
                <w:rFonts w:cs="Arial"/>
                <w:sz w:val="16"/>
                <w:szCs w:val="16"/>
              </w:rPr>
              <w:t>Maintain confidentiality always in respect of the Data Protection Act (1998) and GDPR</w:t>
            </w:r>
          </w:p>
          <w:p w14:paraId="2224936D" w14:textId="77777777" w:rsidR="00393F80" w:rsidRDefault="00393F80" w:rsidP="00393F80">
            <w:pPr>
              <w:numPr>
                <w:ilvl w:val="0"/>
                <w:numId w:val="32"/>
              </w:numPr>
              <w:tabs>
                <w:tab w:val="clear" w:pos="720"/>
              </w:tabs>
              <w:spacing w:after="0" w:line="240" w:lineRule="auto"/>
              <w:ind w:left="320" w:hanging="320"/>
              <w:rPr>
                <w:rFonts w:cs="Arial"/>
                <w:sz w:val="16"/>
                <w:szCs w:val="16"/>
              </w:rPr>
            </w:pPr>
            <w:r w:rsidRPr="00512E71">
              <w:rPr>
                <w:rFonts w:cs="Arial"/>
                <w:sz w:val="16"/>
                <w:szCs w:val="16"/>
              </w:rPr>
              <w:t>Able to embrace culture of continuous change and improvement</w:t>
            </w:r>
          </w:p>
          <w:p w14:paraId="70386F06" w14:textId="77777777" w:rsidR="00393F80" w:rsidRDefault="00393F80" w:rsidP="00393F80">
            <w:pPr>
              <w:numPr>
                <w:ilvl w:val="0"/>
                <w:numId w:val="32"/>
              </w:numPr>
              <w:tabs>
                <w:tab w:val="clear" w:pos="720"/>
                <w:tab w:val="left" w:pos="540"/>
                <w:tab w:val="num" w:pos="745"/>
              </w:tabs>
              <w:spacing w:after="0" w:line="240" w:lineRule="auto"/>
              <w:ind w:left="320" w:hanging="320"/>
              <w:rPr>
                <w:rFonts w:cs="Arial"/>
                <w:sz w:val="16"/>
                <w:szCs w:val="16"/>
              </w:rPr>
            </w:pPr>
            <w:r w:rsidRPr="00932204">
              <w:rPr>
                <w:rFonts w:cs="Arial"/>
                <w:sz w:val="16"/>
                <w:szCs w:val="16"/>
              </w:rPr>
              <w:t xml:space="preserve">Positive attitude to change &amp; has personal resilience </w:t>
            </w:r>
          </w:p>
          <w:p w14:paraId="40081C63" w14:textId="77777777" w:rsidR="00393F80" w:rsidRDefault="00393F80" w:rsidP="00393F80">
            <w:pPr>
              <w:numPr>
                <w:ilvl w:val="0"/>
                <w:numId w:val="32"/>
              </w:numPr>
              <w:tabs>
                <w:tab w:val="clear" w:pos="720"/>
                <w:tab w:val="num" w:pos="320"/>
                <w:tab w:val="left" w:pos="540"/>
              </w:tabs>
              <w:spacing w:after="0" w:line="240" w:lineRule="auto"/>
              <w:ind w:left="1080" w:hanging="1080"/>
              <w:rPr>
                <w:rFonts w:cs="Arial"/>
                <w:sz w:val="16"/>
                <w:szCs w:val="16"/>
              </w:rPr>
            </w:pPr>
            <w:r w:rsidRPr="00932204">
              <w:rPr>
                <w:rFonts w:cs="Arial"/>
                <w:sz w:val="16"/>
                <w:szCs w:val="16"/>
              </w:rPr>
              <w:t>Able to work in a fast paced and targe</w:t>
            </w:r>
          </w:p>
          <w:p w14:paraId="1235C853" w14:textId="77777777" w:rsidR="00393F80" w:rsidRPr="00932204" w:rsidRDefault="00393F80" w:rsidP="007A1820">
            <w:pPr>
              <w:tabs>
                <w:tab w:val="left" w:pos="540"/>
              </w:tabs>
              <w:spacing w:after="0" w:line="240" w:lineRule="auto"/>
              <w:ind w:left="320"/>
              <w:rPr>
                <w:rFonts w:cs="Arial"/>
                <w:sz w:val="16"/>
                <w:szCs w:val="16"/>
              </w:rPr>
            </w:pPr>
            <w:r w:rsidRPr="00932204">
              <w:rPr>
                <w:rFonts w:cs="Arial"/>
                <w:sz w:val="16"/>
                <w:szCs w:val="16"/>
              </w:rPr>
              <w:t>driven environment</w:t>
            </w:r>
          </w:p>
          <w:p w14:paraId="437AE37A" w14:textId="77777777" w:rsidR="00393F80" w:rsidRDefault="00393F80" w:rsidP="00393F80">
            <w:pPr>
              <w:numPr>
                <w:ilvl w:val="0"/>
                <w:numId w:val="32"/>
              </w:numPr>
              <w:tabs>
                <w:tab w:val="clear" w:pos="720"/>
              </w:tabs>
              <w:spacing w:after="0" w:line="240" w:lineRule="auto"/>
              <w:ind w:left="320" w:hanging="320"/>
              <w:jc w:val="both"/>
              <w:rPr>
                <w:rFonts w:cs="Arial"/>
                <w:sz w:val="16"/>
                <w:szCs w:val="16"/>
              </w:rPr>
            </w:pPr>
            <w:r w:rsidRPr="00A16696">
              <w:rPr>
                <w:rFonts w:cs="Arial"/>
                <w:sz w:val="16"/>
                <w:szCs w:val="16"/>
              </w:rPr>
              <w:t>Ability to remain calm under pressure</w:t>
            </w:r>
          </w:p>
          <w:p w14:paraId="474B6C0C" w14:textId="77777777" w:rsidR="002A4E19" w:rsidRDefault="002A4E19" w:rsidP="00393F80">
            <w:pPr>
              <w:numPr>
                <w:ilvl w:val="0"/>
                <w:numId w:val="32"/>
              </w:numPr>
              <w:tabs>
                <w:tab w:val="clear" w:pos="720"/>
              </w:tabs>
              <w:spacing w:after="0" w:line="240" w:lineRule="auto"/>
              <w:ind w:left="320" w:hanging="320"/>
              <w:jc w:val="both"/>
              <w:rPr>
                <w:rFonts w:cs="Arial"/>
                <w:sz w:val="16"/>
                <w:szCs w:val="16"/>
              </w:rPr>
            </w:pPr>
            <w:r>
              <w:rPr>
                <w:rFonts w:cs="Arial"/>
                <w:sz w:val="16"/>
                <w:szCs w:val="16"/>
              </w:rPr>
              <w:t>Ability to provide recommendations and constructive feedback</w:t>
            </w:r>
          </w:p>
          <w:p w14:paraId="6A56F580" w14:textId="77777777" w:rsidR="002A4E19" w:rsidRDefault="002A4E19" w:rsidP="00393F80">
            <w:pPr>
              <w:numPr>
                <w:ilvl w:val="0"/>
                <w:numId w:val="32"/>
              </w:numPr>
              <w:tabs>
                <w:tab w:val="clear" w:pos="720"/>
              </w:tabs>
              <w:spacing w:after="0" w:line="240" w:lineRule="auto"/>
              <w:ind w:left="320" w:hanging="320"/>
              <w:jc w:val="both"/>
              <w:rPr>
                <w:rFonts w:cs="Arial"/>
                <w:sz w:val="16"/>
                <w:szCs w:val="16"/>
              </w:rPr>
            </w:pPr>
            <w:r>
              <w:rPr>
                <w:rFonts w:cs="Arial"/>
                <w:sz w:val="16"/>
                <w:szCs w:val="16"/>
              </w:rPr>
              <w:t>Report writing</w:t>
            </w:r>
          </w:p>
          <w:p w14:paraId="0BDB68FB" w14:textId="77777777" w:rsidR="002A4E19" w:rsidRDefault="002A4E19" w:rsidP="00393F80">
            <w:pPr>
              <w:numPr>
                <w:ilvl w:val="0"/>
                <w:numId w:val="32"/>
              </w:numPr>
              <w:tabs>
                <w:tab w:val="clear" w:pos="720"/>
              </w:tabs>
              <w:spacing w:after="0" w:line="240" w:lineRule="auto"/>
              <w:ind w:left="320" w:hanging="320"/>
              <w:jc w:val="both"/>
              <w:rPr>
                <w:rFonts w:cs="Arial"/>
                <w:sz w:val="16"/>
                <w:szCs w:val="16"/>
              </w:rPr>
            </w:pPr>
            <w:r>
              <w:rPr>
                <w:rFonts w:cs="Arial"/>
                <w:sz w:val="16"/>
                <w:szCs w:val="16"/>
              </w:rPr>
              <w:t>Datal analysis/monitoring</w:t>
            </w:r>
          </w:p>
          <w:p w14:paraId="3452E122" w14:textId="7EC89573" w:rsidR="002A4E19" w:rsidRPr="00512E71" w:rsidRDefault="002A4E19" w:rsidP="00393F80">
            <w:pPr>
              <w:numPr>
                <w:ilvl w:val="0"/>
                <w:numId w:val="32"/>
              </w:numPr>
              <w:tabs>
                <w:tab w:val="clear" w:pos="720"/>
              </w:tabs>
              <w:spacing w:after="0" w:line="240" w:lineRule="auto"/>
              <w:ind w:left="320" w:hanging="320"/>
              <w:jc w:val="both"/>
              <w:rPr>
                <w:rFonts w:cs="Arial"/>
                <w:sz w:val="16"/>
                <w:szCs w:val="16"/>
              </w:rPr>
            </w:pPr>
            <w:r>
              <w:rPr>
                <w:rFonts w:cs="Arial"/>
                <w:sz w:val="16"/>
                <w:szCs w:val="16"/>
              </w:rPr>
              <w:t>Strong presentation skills</w:t>
            </w:r>
          </w:p>
        </w:tc>
        <w:tc>
          <w:tcPr>
            <w:tcW w:w="1134" w:type="dxa"/>
          </w:tcPr>
          <w:p w14:paraId="6A93AC0B" w14:textId="77777777" w:rsidR="00393F80" w:rsidRDefault="00393F80" w:rsidP="007A1820">
            <w:pPr>
              <w:rPr>
                <w:rFonts w:cs="Arial"/>
                <w:sz w:val="16"/>
                <w:szCs w:val="16"/>
              </w:rPr>
            </w:pPr>
            <w:r>
              <w:rPr>
                <w:rFonts w:cs="Arial"/>
                <w:sz w:val="16"/>
                <w:szCs w:val="16"/>
              </w:rPr>
              <w:lastRenderedPageBreak/>
              <w:t>A/I</w:t>
            </w:r>
          </w:p>
        </w:tc>
        <w:tc>
          <w:tcPr>
            <w:tcW w:w="3118" w:type="dxa"/>
          </w:tcPr>
          <w:p w14:paraId="3E3C01E8" w14:textId="77777777" w:rsidR="00393F80" w:rsidRDefault="00393F80" w:rsidP="002A4E19">
            <w:pPr>
              <w:numPr>
                <w:ilvl w:val="0"/>
                <w:numId w:val="35"/>
              </w:numPr>
              <w:spacing w:after="0" w:line="240" w:lineRule="auto"/>
              <w:rPr>
                <w:rFonts w:cs="Arial"/>
                <w:sz w:val="16"/>
                <w:szCs w:val="16"/>
              </w:rPr>
            </w:pPr>
            <w:r>
              <w:rPr>
                <w:rFonts w:cs="Arial"/>
                <w:sz w:val="16"/>
                <w:szCs w:val="16"/>
              </w:rPr>
              <w:t xml:space="preserve">Can </w:t>
            </w:r>
            <w:r w:rsidRPr="00A16696">
              <w:rPr>
                <w:rFonts w:cs="Arial"/>
                <w:sz w:val="16"/>
                <w:szCs w:val="16"/>
              </w:rPr>
              <w:t>provid</w:t>
            </w:r>
            <w:r>
              <w:rPr>
                <w:rFonts w:cs="Arial"/>
                <w:sz w:val="16"/>
                <w:szCs w:val="16"/>
              </w:rPr>
              <w:t>e</w:t>
            </w:r>
            <w:r w:rsidRPr="00A16696">
              <w:rPr>
                <w:rFonts w:cs="Arial"/>
                <w:sz w:val="16"/>
                <w:szCs w:val="16"/>
              </w:rPr>
              <w:t xml:space="preserve"> ongoing support to new staff members</w:t>
            </w:r>
          </w:p>
          <w:p w14:paraId="72CBC70A" w14:textId="27EE83A1" w:rsidR="00393F80" w:rsidRDefault="00393F80" w:rsidP="002A4E19">
            <w:pPr>
              <w:numPr>
                <w:ilvl w:val="0"/>
                <w:numId w:val="35"/>
              </w:numPr>
              <w:spacing w:after="0" w:line="240" w:lineRule="auto"/>
              <w:rPr>
                <w:rFonts w:cs="Arial"/>
                <w:sz w:val="16"/>
                <w:szCs w:val="16"/>
              </w:rPr>
            </w:pPr>
            <w:r>
              <w:rPr>
                <w:rFonts w:cs="Arial"/>
                <w:sz w:val="16"/>
                <w:szCs w:val="16"/>
              </w:rPr>
              <w:lastRenderedPageBreak/>
              <w:t>Familiarity with NHS policies, procedures, and industry compliance</w:t>
            </w:r>
          </w:p>
          <w:p w14:paraId="0E9FB735" w14:textId="77777777" w:rsidR="00393F80" w:rsidRDefault="00393F80" w:rsidP="002A4E19">
            <w:pPr>
              <w:spacing w:after="0" w:line="240" w:lineRule="auto"/>
              <w:ind w:left="360"/>
              <w:rPr>
                <w:rFonts w:cs="Arial"/>
                <w:sz w:val="16"/>
                <w:szCs w:val="16"/>
              </w:rPr>
            </w:pPr>
          </w:p>
        </w:tc>
        <w:tc>
          <w:tcPr>
            <w:tcW w:w="1418" w:type="dxa"/>
          </w:tcPr>
          <w:p w14:paraId="20442760" w14:textId="77777777" w:rsidR="00393F80" w:rsidRDefault="00393F80" w:rsidP="007A1820">
            <w:pPr>
              <w:jc w:val="both"/>
              <w:rPr>
                <w:rFonts w:cs="Arial"/>
                <w:sz w:val="16"/>
                <w:szCs w:val="16"/>
              </w:rPr>
            </w:pPr>
            <w:r>
              <w:rPr>
                <w:rFonts w:cs="Arial"/>
                <w:sz w:val="16"/>
                <w:szCs w:val="16"/>
              </w:rPr>
              <w:lastRenderedPageBreak/>
              <w:t>A/I</w:t>
            </w:r>
          </w:p>
        </w:tc>
      </w:tr>
      <w:tr w:rsidR="00393F80" w14:paraId="64ADF3B8" w14:textId="77777777" w:rsidTr="007A1820">
        <w:trPr>
          <w:trHeight w:val="403"/>
        </w:trPr>
        <w:tc>
          <w:tcPr>
            <w:tcW w:w="1560" w:type="dxa"/>
            <w:shd w:val="clear" w:color="auto" w:fill="FFFFFF"/>
          </w:tcPr>
          <w:p w14:paraId="3A51B68C" w14:textId="77777777" w:rsidR="00393F80" w:rsidRDefault="00393F80" w:rsidP="007A1820">
            <w:pPr>
              <w:rPr>
                <w:rFonts w:cs="Arial"/>
                <w:b/>
                <w:sz w:val="16"/>
                <w:szCs w:val="16"/>
              </w:rPr>
            </w:pPr>
            <w:r>
              <w:rPr>
                <w:rFonts w:cs="Arial"/>
                <w:b/>
                <w:sz w:val="16"/>
                <w:szCs w:val="16"/>
              </w:rPr>
              <w:t>Physical Skills:</w:t>
            </w:r>
          </w:p>
          <w:p w14:paraId="6BD4E702" w14:textId="77777777" w:rsidR="00393F80" w:rsidRDefault="00393F80" w:rsidP="007A1820">
            <w:pPr>
              <w:rPr>
                <w:rFonts w:cs="Arial"/>
                <w:b/>
                <w:sz w:val="16"/>
                <w:szCs w:val="16"/>
              </w:rPr>
            </w:pPr>
          </w:p>
        </w:tc>
        <w:tc>
          <w:tcPr>
            <w:tcW w:w="3260" w:type="dxa"/>
          </w:tcPr>
          <w:p w14:paraId="61AF22DF" w14:textId="77777777" w:rsidR="00393F80" w:rsidRPr="00512E71" w:rsidRDefault="00393F80" w:rsidP="00393F80">
            <w:pPr>
              <w:numPr>
                <w:ilvl w:val="0"/>
                <w:numId w:val="32"/>
              </w:numPr>
              <w:tabs>
                <w:tab w:val="clear" w:pos="720"/>
                <w:tab w:val="num" w:pos="320"/>
              </w:tabs>
              <w:spacing w:after="0" w:line="240" w:lineRule="auto"/>
              <w:ind w:left="320" w:hanging="320"/>
              <w:jc w:val="both"/>
              <w:rPr>
                <w:rFonts w:cs="Arial"/>
                <w:sz w:val="16"/>
                <w:szCs w:val="16"/>
              </w:rPr>
            </w:pPr>
            <w:r w:rsidRPr="00512E71">
              <w:rPr>
                <w:rFonts w:cs="Arial"/>
                <w:sz w:val="16"/>
                <w:szCs w:val="16"/>
              </w:rPr>
              <w:t>Ability to undertake desk work and pass pre-employment assessment</w:t>
            </w:r>
          </w:p>
        </w:tc>
        <w:tc>
          <w:tcPr>
            <w:tcW w:w="1134" w:type="dxa"/>
          </w:tcPr>
          <w:p w14:paraId="16D9BBA0" w14:textId="77777777" w:rsidR="00393F80" w:rsidRDefault="00393F80" w:rsidP="007A1820">
            <w:pPr>
              <w:rPr>
                <w:rFonts w:cs="Arial"/>
                <w:sz w:val="16"/>
                <w:szCs w:val="16"/>
              </w:rPr>
            </w:pPr>
            <w:r>
              <w:rPr>
                <w:rFonts w:cs="Arial"/>
                <w:sz w:val="16"/>
                <w:szCs w:val="16"/>
              </w:rPr>
              <w:t>p</w:t>
            </w:r>
          </w:p>
        </w:tc>
        <w:tc>
          <w:tcPr>
            <w:tcW w:w="3118" w:type="dxa"/>
          </w:tcPr>
          <w:p w14:paraId="39FFB135" w14:textId="77777777" w:rsidR="00393F80" w:rsidRDefault="00393F80" w:rsidP="007A1820">
            <w:pPr>
              <w:jc w:val="both"/>
              <w:rPr>
                <w:rFonts w:cs="Arial"/>
                <w:sz w:val="16"/>
                <w:szCs w:val="16"/>
              </w:rPr>
            </w:pPr>
          </w:p>
        </w:tc>
        <w:tc>
          <w:tcPr>
            <w:tcW w:w="1418" w:type="dxa"/>
          </w:tcPr>
          <w:p w14:paraId="213E0E0E" w14:textId="77777777" w:rsidR="00393F80" w:rsidRDefault="00393F80" w:rsidP="007A1820">
            <w:pPr>
              <w:jc w:val="both"/>
              <w:rPr>
                <w:rFonts w:cs="Arial"/>
                <w:sz w:val="16"/>
                <w:szCs w:val="16"/>
              </w:rPr>
            </w:pPr>
          </w:p>
        </w:tc>
      </w:tr>
      <w:tr w:rsidR="00393F80" w14:paraId="3ABFD1A2" w14:textId="77777777" w:rsidTr="007A1820">
        <w:trPr>
          <w:trHeight w:val="680"/>
        </w:trPr>
        <w:tc>
          <w:tcPr>
            <w:tcW w:w="1560" w:type="dxa"/>
            <w:tcBorders>
              <w:bottom w:val="single" w:sz="4" w:space="0" w:color="auto"/>
            </w:tcBorders>
            <w:shd w:val="clear" w:color="auto" w:fill="FFFFFF"/>
          </w:tcPr>
          <w:p w14:paraId="006BC25F" w14:textId="77777777" w:rsidR="00393F80" w:rsidRDefault="00393F80" w:rsidP="007A1820">
            <w:pPr>
              <w:rPr>
                <w:rFonts w:cs="Arial"/>
                <w:b/>
                <w:bCs/>
                <w:sz w:val="16"/>
                <w:szCs w:val="16"/>
              </w:rPr>
            </w:pPr>
            <w:r>
              <w:rPr>
                <w:rFonts w:cs="Arial"/>
                <w:b/>
                <w:bCs/>
                <w:sz w:val="16"/>
                <w:szCs w:val="16"/>
              </w:rPr>
              <w:t>Equality:</w:t>
            </w:r>
          </w:p>
          <w:p w14:paraId="410C78E6" w14:textId="77777777" w:rsidR="00393F80" w:rsidRDefault="00393F80" w:rsidP="007A1820">
            <w:pPr>
              <w:rPr>
                <w:rFonts w:cs="Arial"/>
                <w:b/>
                <w:bCs/>
                <w:sz w:val="16"/>
                <w:szCs w:val="16"/>
              </w:rPr>
            </w:pPr>
          </w:p>
        </w:tc>
        <w:tc>
          <w:tcPr>
            <w:tcW w:w="3260" w:type="dxa"/>
            <w:tcBorders>
              <w:bottom w:val="single" w:sz="4" w:space="0" w:color="auto"/>
            </w:tcBorders>
          </w:tcPr>
          <w:p w14:paraId="1686E6DA" w14:textId="77777777" w:rsidR="00393F80" w:rsidRDefault="00393F80" w:rsidP="00393F80">
            <w:pPr>
              <w:numPr>
                <w:ilvl w:val="0"/>
                <w:numId w:val="33"/>
              </w:numPr>
              <w:tabs>
                <w:tab w:val="clear" w:pos="831"/>
                <w:tab w:val="num" w:pos="252"/>
              </w:tabs>
              <w:spacing w:after="0" w:line="240" w:lineRule="auto"/>
              <w:ind w:left="252" w:hanging="252"/>
              <w:rPr>
                <w:rFonts w:cs="Arial"/>
                <w:sz w:val="16"/>
                <w:szCs w:val="16"/>
              </w:rPr>
            </w:pPr>
            <w:r>
              <w:rPr>
                <w:rFonts w:cs="Arial"/>
                <w:sz w:val="16"/>
                <w:szCs w:val="16"/>
              </w:rPr>
              <w:t>Candidates should indicate an acceptance of and commitment to the principles underlying NHS Professionals’ Equality and Diversity and Health and Safety Policies</w:t>
            </w:r>
          </w:p>
        </w:tc>
        <w:tc>
          <w:tcPr>
            <w:tcW w:w="1134" w:type="dxa"/>
            <w:tcBorders>
              <w:bottom w:val="single" w:sz="4" w:space="0" w:color="auto"/>
            </w:tcBorders>
          </w:tcPr>
          <w:p w14:paraId="5052E939" w14:textId="77777777" w:rsidR="00393F80" w:rsidRDefault="00393F80" w:rsidP="007A1820">
            <w:pPr>
              <w:rPr>
                <w:rFonts w:cs="Arial"/>
                <w:sz w:val="16"/>
                <w:szCs w:val="16"/>
              </w:rPr>
            </w:pPr>
            <w:r>
              <w:rPr>
                <w:rFonts w:cs="Arial"/>
                <w:sz w:val="16"/>
                <w:szCs w:val="16"/>
              </w:rPr>
              <w:t>I</w:t>
            </w:r>
          </w:p>
        </w:tc>
        <w:tc>
          <w:tcPr>
            <w:tcW w:w="3118" w:type="dxa"/>
            <w:tcBorders>
              <w:bottom w:val="single" w:sz="4" w:space="0" w:color="auto"/>
            </w:tcBorders>
          </w:tcPr>
          <w:p w14:paraId="17CA1A1C" w14:textId="77777777" w:rsidR="00393F80" w:rsidRDefault="00393F80" w:rsidP="007A1820">
            <w:pPr>
              <w:jc w:val="both"/>
              <w:rPr>
                <w:rFonts w:cs="Arial"/>
                <w:sz w:val="16"/>
                <w:szCs w:val="16"/>
              </w:rPr>
            </w:pPr>
          </w:p>
        </w:tc>
        <w:tc>
          <w:tcPr>
            <w:tcW w:w="1418" w:type="dxa"/>
            <w:tcBorders>
              <w:bottom w:val="single" w:sz="4" w:space="0" w:color="auto"/>
            </w:tcBorders>
          </w:tcPr>
          <w:p w14:paraId="3F5854F3" w14:textId="77777777" w:rsidR="00393F80" w:rsidRDefault="00393F80" w:rsidP="007A1820">
            <w:pPr>
              <w:jc w:val="both"/>
              <w:rPr>
                <w:rFonts w:cs="Arial"/>
                <w:sz w:val="16"/>
                <w:szCs w:val="16"/>
              </w:rPr>
            </w:pPr>
          </w:p>
        </w:tc>
      </w:tr>
    </w:tbl>
    <w:p w14:paraId="7D5ACEE3" w14:textId="77777777" w:rsidR="001844C7" w:rsidRPr="00C8248F" w:rsidRDefault="001844C7" w:rsidP="00B82451">
      <w:pPr>
        <w:spacing w:after="0" w:line="240" w:lineRule="auto"/>
        <w:jc w:val="both"/>
        <w:rPr>
          <w:rFonts w:eastAsia="Times New Roman" w:cstheme="minorHAnsi"/>
        </w:rPr>
      </w:pPr>
    </w:p>
    <w:p w14:paraId="1FBFD666" w14:textId="77777777" w:rsidR="001844C7" w:rsidRDefault="001844C7" w:rsidP="00B82451">
      <w:pPr>
        <w:pStyle w:val="FootnoteText"/>
        <w:jc w:val="both"/>
        <w:rPr>
          <w:rFonts w:ascii="Calibri" w:hAnsi="Calibri" w:cs="Calibri"/>
        </w:rPr>
      </w:pPr>
      <w:r>
        <w:rPr>
          <w:rFonts w:ascii="Calibri" w:hAnsi="Calibri" w:cs="Calibri"/>
          <w:sz w:val="21"/>
          <w:szCs w:val="21"/>
        </w:rPr>
        <w:t>Key:  A = Application Form C = Certificate I = Interview P = Pre-employment health screening   R = References T = Tests/presentation</w:t>
      </w:r>
    </w:p>
    <w:p w14:paraId="1C95C522" w14:textId="77777777" w:rsidR="002C4ECF" w:rsidRDefault="002C4ECF" w:rsidP="00B82451">
      <w:pPr>
        <w:jc w:val="both"/>
      </w:pPr>
    </w:p>
    <w:sectPr w:rsidR="002C4ECF" w:rsidSect="003A42CC">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3FA51" w14:textId="77777777" w:rsidR="00624EDF" w:rsidRDefault="00624EDF">
      <w:pPr>
        <w:spacing w:after="0" w:line="240" w:lineRule="auto"/>
      </w:pPr>
      <w:r>
        <w:separator/>
      </w:r>
    </w:p>
  </w:endnote>
  <w:endnote w:type="continuationSeparator" w:id="0">
    <w:p w14:paraId="0FAC43C0" w14:textId="77777777" w:rsidR="00624EDF" w:rsidRDefault="00624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C263" w14:textId="77777777" w:rsidR="003A42CC" w:rsidRDefault="00C819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3F1008" w14:textId="77777777" w:rsidR="003A42CC" w:rsidRDefault="003A42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65256"/>
      <w:docPartObj>
        <w:docPartGallery w:val="Page Numbers (Bottom of Page)"/>
        <w:docPartUnique/>
      </w:docPartObj>
    </w:sdtPr>
    <w:sdtEndPr/>
    <w:sdtContent>
      <w:sdt>
        <w:sdtPr>
          <w:id w:val="-1705238520"/>
          <w:docPartObj>
            <w:docPartGallery w:val="Page Numbers (Top of Page)"/>
            <w:docPartUnique/>
          </w:docPartObj>
        </w:sdtPr>
        <w:sdtEndPr/>
        <w:sdtContent>
          <w:p w14:paraId="33DE467F" w14:textId="3A386B58" w:rsidR="005E066C" w:rsidRDefault="005E066C">
            <w:pPr>
              <w:pStyle w:val="Footer"/>
            </w:pPr>
            <w:r w:rsidRPr="00AF43BE">
              <w:rPr>
                <w:rFonts w:asciiTheme="minorHAnsi" w:hAnsiTheme="minorHAnsi" w:cstheme="minorHAnsi"/>
                <w:sz w:val="20"/>
                <w:szCs w:val="20"/>
              </w:rPr>
              <w:t xml:space="preserve">Page </w:t>
            </w:r>
            <w:r w:rsidRPr="00AF43BE">
              <w:rPr>
                <w:rFonts w:asciiTheme="minorHAnsi" w:hAnsiTheme="minorHAnsi" w:cstheme="minorHAnsi"/>
                <w:b/>
                <w:bCs/>
                <w:sz w:val="20"/>
                <w:szCs w:val="20"/>
              </w:rPr>
              <w:fldChar w:fldCharType="begin"/>
            </w:r>
            <w:r w:rsidRPr="00AF43BE">
              <w:rPr>
                <w:rFonts w:asciiTheme="minorHAnsi" w:hAnsiTheme="minorHAnsi" w:cstheme="minorHAnsi"/>
                <w:b/>
                <w:bCs/>
                <w:sz w:val="20"/>
                <w:szCs w:val="20"/>
              </w:rPr>
              <w:instrText xml:space="preserve"> PAGE </w:instrText>
            </w:r>
            <w:r w:rsidRPr="00AF43BE">
              <w:rPr>
                <w:rFonts w:asciiTheme="minorHAnsi" w:hAnsiTheme="minorHAnsi" w:cstheme="minorHAnsi"/>
                <w:b/>
                <w:bCs/>
                <w:sz w:val="20"/>
                <w:szCs w:val="20"/>
              </w:rPr>
              <w:fldChar w:fldCharType="separate"/>
            </w:r>
            <w:r w:rsidRPr="00AF43BE">
              <w:rPr>
                <w:rFonts w:asciiTheme="minorHAnsi" w:hAnsiTheme="minorHAnsi" w:cstheme="minorHAnsi"/>
                <w:b/>
                <w:bCs/>
                <w:noProof/>
                <w:sz w:val="20"/>
                <w:szCs w:val="20"/>
              </w:rPr>
              <w:t>2</w:t>
            </w:r>
            <w:r w:rsidRPr="00AF43BE">
              <w:rPr>
                <w:rFonts w:asciiTheme="minorHAnsi" w:hAnsiTheme="minorHAnsi" w:cstheme="minorHAnsi"/>
                <w:b/>
                <w:bCs/>
                <w:sz w:val="20"/>
                <w:szCs w:val="20"/>
              </w:rPr>
              <w:fldChar w:fldCharType="end"/>
            </w:r>
            <w:r w:rsidRPr="00AF43BE">
              <w:rPr>
                <w:rFonts w:asciiTheme="minorHAnsi" w:hAnsiTheme="minorHAnsi" w:cstheme="minorHAnsi"/>
                <w:sz w:val="20"/>
                <w:szCs w:val="20"/>
              </w:rPr>
              <w:t xml:space="preserve"> of </w:t>
            </w:r>
            <w:r w:rsidRPr="00AF43BE">
              <w:rPr>
                <w:rFonts w:asciiTheme="minorHAnsi" w:hAnsiTheme="minorHAnsi" w:cstheme="minorHAnsi"/>
                <w:b/>
                <w:bCs/>
                <w:sz w:val="20"/>
                <w:szCs w:val="20"/>
              </w:rPr>
              <w:fldChar w:fldCharType="begin"/>
            </w:r>
            <w:r w:rsidRPr="00AF43BE">
              <w:rPr>
                <w:rFonts w:asciiTheme="minorHAnsi" w:hAnsiTheme="minorHAnsi" w:cstheme="minorHAnsi"/>
                <w:b/>
                <w:bCs/>
                <w:sz w:val="20"/>
                <w:szCs w:val="20"/>
              </w:rPr>
              <w:instrText xml:space="preserve"> NUMPAGES  </w:instrText>
            </w:r>
            <w:r w:rsidRPr="00AF43BE">
              <w:rPr>
                <w:rFonts w:asciiTheme="minorHAnsi" w:hAnsiTheme="minorHAnsi" w:cstheme="minorHAnsi"/>
                <w:b/>
                <w:bCs/>
                <w:sz w:val="20"/>
                <w:szCs w:val="20"/>
              </w:rPr>
              <w:fldChar w:fldCharType="separate"/>
            </w:r>
            <w:r w:rsidRPr="00AF43BE">
              <w:rPr>
                <w:rFonts w:asciiTheme="minorHAnsi" w:hAnsiTheme="minorHAnsi" w:cstheme="minorHAnsi"/>
                <w:b/>
                <w:bCs/>
                <w:noProof/>
                <w:sz w:val="20"/>
                <w:szCs w:val="20"/>
              </w:rPr>
              <w:t>2</w:t>
            </w:r>
            <w:r w:rsidRPr="00AF43BE">
              <w:rPr>
                <w:rFonts w:asciiTheme="minorHAnsi" w:hAnsiTheme="minorHAnsi" w:cstheme="minorHAnsi"/>
                <w:b/>
                <w:bCs/>
                <w:sz w:val="20"/>
                <w:szCs w:val="20"/>
              </w:rPr>
              <w:fldChar w:fldCharType="end"/>
            </w:r>
          </w:p>
        </w:sdtContent>
      </w:sdt>
    </w:sdtContent>
  </w:sdt>
  <w:p w14:paraId="291F6123" w14:textId="77777777" w:rsidR="005E066C" w:rsidRDefault="005E0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EAF2" w14:textId="77777777" w:rsidR="003A42CC" w:rsidRDefault="00C81933">
    <w:pPr>
      <w:pStyle w:val="Footer"/>
      <w:rPr>
        <w:rFonts w:ascii="Arial" w:hAnsi="Arial"/>
        <w:sz w:val="16"/>
        <w:szCs w:val="16"/>
        <w:lang w:val="en-GB"/>
      </w:rPr>
    </w:pPr>
    <w:r>
      <w:rPr>
        <w:rFonts w:ascii="Arial" w:hAnsi="Arial"/>
        <w:sz w:val="16"/>
        <w:szCs w:val="16"/>
        <w:lang w:val="en-GB"/>
      </w:rPr>
      <w:t xml:space="preserve">Page </w:t>
    </w:r>
    <w:r>
      <w:rPr>
        <w:rFonts w:ascii="Arial" w:hAnsi="Arial"/>
        <w:sz w:val="16"/>
        <w:szCs w:val="16"/>
        <w:lang w:val="en-GB"/>
      </w:rPr>
      <w:fldChar w:fldCharType="begin"/>
    </w:r>
    <w:r>
      <w:rPr>
        <w:rFonts w:ascii="Arial" w:hAnsi="Arial"/>
        <w:sz w:val="16"/>
        <w:szCs w:val="16"/>
        <w:lang w:val="en-GB"/>
      </w:rPr>
      <w:instrText xml:space="preserve"> PAGE </w:instrText>
    </w:r>
    <w:r>
      <w:rPr>
        <w:rFonts w:ascii="Arial" w:hAnsi="Arial"/>
        <w:sz w:val="16"/>
        <w:szCs w:val="16"/>
        <w:lang w:val="en-GB"/>
      </w:rPr>
      <w:fldChar w:fldCharType="separate"/>
    </w:r>
    <w:r>
      <w:rPr>
        <w:rFonts w:ascii="Arial" w:hAnsi="Arial"/>
        <w:noProof/>
        <w:sz w:val="16"/>
        <w:szCs w:val="16"/>
        <w:lang w:val="en-GB"/>
      </w:rPr>
      <w:t>1</w:t>
    </w:r>
    <w:r>
      <w:rPr>
        <w:rFonts w:ascii="Arial" w:hAnsi="Arial"/>
        <w:sz w:val="16"/>
        <w:szCs w:val="16"/>
        <w:lang w:val="en-GB"/>
      </w:rPr>
      <w:fldChar w:fldCharType="end"/>
    </w:r>
    <w:r>
      <w:rPr>
        <w:rFonts w:ascii="Arial" w:hAnsi="Arial"/>
        <w:sz w:val="16"/>
        <w:szCs w:val="16"/>
        <w:lang w:val="en-GB"/>
      </w:rPr>
      <w:t xml:space="preserve"> of </w:t>
    </w:r>
    <w:r>
      <w:rPr>
        <w:rFonts w:ascii="Arial" w:hAnsi="Arial"/>
        <w:sz w:val="16"/>
        <w:szCs w:val="16"/>
        <w:lang w:val="en-GB"/>
      </w:rPr>
      <w:fldChar w:fldCharType="begin"/>
    </w:r>
    <w:r>
      <w:rPr>
        <w:rFonts w:ascii="Arial" w:hAnsi="Arial"/>
        <w:sz w:val="16"/>
        <w:szCs w:val="16"/>
        <w:lang w:val="en-GB"/>
      </w:rPr>
      <w:instrText xml:space="preserve"> NUMPAGES </w:instrText>
    </w:r>
    <w:r>
      <w:rPr>
        <w:rFonts w:ascii="Arial" w:hAnsi="Arial"/>
        <w:sz w:val="16"/>
        <w:szCs w:val="16"/>
        <w:lang w:val="en-GB"/>
      </w:rPr>
      <w:fldChar w:fldCharType="separate"/>
    </w:r>
    <w:r>
      <w:rPr>
        <w:rFonts w:ascii="Arial" w:hAnsi="Arial"/>
        <w:noProof/>
        <w:sz w:val="16"/>
        <w:szCs w:val="16"/>
        <w:lang w:val="en-GB"/>
      </w:rPr>
      <w:t>10</w:t>
    </w:r>
    <w:r>
      <w:rPr>
        <w:rFonts w:ascii="Arial" w:hAnsi="Arial"/>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19CFC" w14:textId="77777777" w:rsidR="00624EDF" w:rsidRDefault="00624EDF">
      <w:pPr>
        <w:spacing w:after="0" w:line="240" w:lineRule="auto"/>
      </w:pPr>
      <w:r>
        <w:separator/>
      </w:r>
    </w:p>
  </w:footnote>
  <w:footnote w:type="continuationSeparator" w:id="0">
    <w:p w14:paraId="1E76AF1D" w14:textId="77777777" w:rsidR="00624EDF" w:rsidRDefault="00624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112A" w14:textId="77777777" w:rsidR="003A42CC" w:rsidRDefault="00C81933">
    <w:pPr>
      <w:pStyle w:val="Header"/>
    </w:pPr>
    <w:r>
      <w:rPr>
        <w:noProof/>
      </w:rPr>
      <w:drawing>
        <wp:anchor distT="0" distB="0" distL="114300" distR="114300" simplePos="0" relativeHeight="251660288" behindDoc="1" locked="0" layoutInCell="1" allowOverlap="1" wp14:anchorId="1719483B" wp14:editId="3FF4CFD5">
          <wp:simplePos x="0" y="0"/>
          <wp:positionH relativeFrom="page">
            <wp:posOffset>-609600</wp:posOffset>
          </wp:positionH>
          <wp:positionV relativeFrom="paragraph">
            <wp:posOffset>-447675</wp:posOffset>
          </wp:positionV>
          <wp:extent cx="8494395" cy="1247775"/>
          <wp:effectExtent l="0" t="0" r="190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439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2B3B" w14:textId="77777777" w:rsidR="003A42CC" w:rsidRDefault="00C81933">
    <w:pPr>
      <w:pStyle w:val="Header"/>
    </w:pPr>
    <w:r>
      <w:rPr>
        <w:noProof/>
      </w:rPr>
      <w:drawing>
        <wp:anchor distT="0" distB="0" distL="114300" distR="114300" simplePos="0" relativeHeight="251659264" behindDoc="1" locked="0" layoutInCell="1" allowOverlap="1" wp14:anchorId="2DD5F466" wp14:editId="040DB49D">
          <wp:simplePos x="0" y="0"/>
          <wp:positionH relativeFrom="page">
            <wp:posOffset>-647700</wp:posOffset>
          </wp:positionH>
          <wp:positionV relativeFrom="paragraph">
            <wp:posOffset>-434340</wp:posOffset>
          </wp:positionV>
          <wp:extent cx="8494395" cy="1247775"/>
          <wp:effectExtent l="0" t="0" r="190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439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EB7"/>
    <w:multiLevelType w:val="hybridMultilevel"/>
    <w:tmpl w:val="FFFFFFFF"/>
    <w:lvl w:ilvl="0" w:tplc="43CAECBA">
      <w:start w:val="1"/>
      <w:numFmt w:val="decimal"/>
      <w:lvlText w:val="%1."/>
      <w:lvlJc w:val="left"/>
      <w:pPr>
        <w:ind w:left="720" w:hanging="360"/>
      </w:pPr>
    </w:lvl>
    <w:lvl w:ilvl="1" w:tplc="4130502C">
      <w:start w:val="1"/>
      <w:numFmt w:val="lowerLetter"/>
      <w:lvlText w:val="%2."/>
      <w:lvlJc w:val="left"/>
      <w:pPr>
        <w:ind w:left="1440" w:hanging="360"/>
      </w:pPr>
    </w:lvl>
    <w:lvl w:ilvl="2" w:tplc="3898B29C">
      <w:start w:val="1"/>
      <w:numFmt w:val="lowerRoman"/>
      <w:lvlText w:val="%3."/>
      <w:lvlJc w:val="right"/>
      <w:pPr>
        <w:ind w:left="2160" w:hanging="180"/>
      </w:pPr>
    </w:lvl>
    <w:lvl w:ilvl="3" w:tplc="B2924300">
      <w:start w:val="1"/>
      <w:numFmt w:val="decimal"/>
      <w:lvlText w:val="%4."/>
      <w:lvlJc w:val="left"/>
      <w:pPr>
        <w:ind w:left="2880" w:hanging="360"/>
      </w:pPr>
    </w:lvl>
    <w:lvl w:ilvl="4" w:tplc="EA987394">
      <w:start w:val="1"/>
      <w:numFmt w:val="lowerLetter"/>
      <w:lvlText w:val="%5."/>
      <w:lvlJc w:val="left"/>
      <w:pPr>
        <w:ind w:left="3600" w:hanging="360"/>
      </w:pPr>
    </w:lvl>
    <w:lvl w:ilvl="5" w:tplc="820EF1EE">
      <w:start w:val="1"/>
      <w:numFmt w:val="lowerRoman"/>
      <w:lvlText w:val="%6."/>
      <w:lvlJc w:val="right"/>
      <w:pPr>
        <w:ind w:left="4320" w:hanging="180"/>
      </w:pPr>
    </w:lvl>
    <w:lvl w:ilvl="6" w:tplc="FF3AED44">
      <w:start w:val="1"/>
      <w:numFmt w:val="decimal"/>
      <w:lvlText w:val="%7."/>
      <w:lvlJc w:val="left"/>
      <w:pPr>
        <w:ind w:left="5040" w:hanging="360"/>
      </w:pPr>
    </w:lvl>
    <w:lvl w:ilvl="7" w:tplc="02524598">
      <w:start w:val="1"/>
      <w:numFmt w:val="lowerLetter"/>
      <w:lvlText w:val="%8."/>
      <w:lvlJc w:val="left"/>
      <w:pPr>
        <w:ind w:left="5760" w:hanging="360"/>
      </w:pPr>
    </w:lvl>
    <w:lvl w:ilvl="8" w:tplc="2ADEDDB4">
      <w:start w:val="1"/>
      <w:numFmt w:val="lowerRoman"/>
      <w:lvlText w:val="%9."/>
      <w:lvlJc w:val="right"/>
      <w:pPr>
        <w:ind w:left="6480" w:hanging="180"/>
      </w:pPr>
    </w:lvl>
  </w:abstractNum>
  <w:abstractNum w:abstractNumId="1" w15:restartNumberingAfterBreak="0">
    <w:nsid w:val="025E72DA"/>
    <w:multiLevelType w:val="hybridMultilevel"/>
    <w:tmpl w:val="5882E7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A52436"/>
    <w:multiLevelType w:val="hybridMultilevel"/>
    <w:tmpl w:val="AFC4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E1CC7"/>
    <w:multiLevelType w:val="hybridMultilevel"/>
    <w:tmpl w:val="6736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85E0B"/>
    <w:multiLevelType w:val="hybridMultilevel"/>
    <w:tmpl w:val="074C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423447"/>
    <w:multiLevelType w:val="hybridMultilevel"/>
    <w:tmpl w:val="9ADEC300"/>
    <w:lvl w:ilvl="0" w:tplc="1E9820D8">
      <w:start w:val="1"/>
      <w:numFmt w:val="bullet"/>
      <w:lvlText w:val=""/>
      <w:lvlJc w:val="left"/>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435042"/>
    <w:multiLevelType w:val="hybridMultilevel"/>
    <w:tmpl w:val="84E0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B4A8D"/>
    <w:multiLevelType w:val="hybridMultilevel"/>
    <w:tmpl w:val="A434F440"/>
    <w:lvl w:ilvl="0" w:tplc="D812E636">
      <w:start w:val="1"/>
      <w:numFmt w:val="bullet"/>
      <w:lvlText w:val="•"/>
      <w:lvlJc w:val="left"/>
      <w:pPr>
        <w:tabs>
          <w:tab w:val="num" w:pos="720"/>
        </w:tabs>
        <w:ind w:left="720" w:hanging="360"/>
      </w:pPr>
      <w:rPr>
        <w:rFonts w:ascii="Times New Roman" w:hAnsi="Times New Roman" w:hint="default"/>
      </w:rPr>
    </w:lvl>
    <w:lvl w:ilvl="1" w:tplc="4312883A" w:tentative="1">
      <w:start w:val="1"/>
      <w:numFmt w:val="bullet"/>
      <w:lvlText w:val="•"/>
      <w:lvlJc w:val="left"/>
      <w:pPr>
        <w:tabs>
          <w:tab w:val="num" w:pos="1440"/>
        </w:tabs>
        <w:ind w:left="1440" w:hanging="360"/>
      </w:pPr>
      <w:rPr>
        <w:rFonts w:ascii="Times New Roman" w:hAnsi="Times New Roman" w:hint="default"/>
      </w:rPr>
    </w:lvl>
    <w:lvl w:ilvl="2" w:tplc="B1FEECEC" w:tentative="1">
      <w:start w:val="1"/>
      <w:numFmt w:val="bullet"/>
      <w:lvlText w:val="•"/>
      <w:lvlJc w:val="left"/>
      <w:pPr>
        <w:tabs>
          <w:tab w:val="num" w:pos="2160"/>
        </w:tabs>
        <w:ind w:left="2160" w:hanging="360"/>
      </w:pPr>
      <w:rPr>
        <w:rFonts w:ascii="Times New Roman" w:hAnsi="Times New Roman" w:hint="default"/>
      </w:rPr>
    </w:lvl>
    <w:lvl w:ilvl="3" w:tplc="A4E2FBEA" w:tentative="1">
      <w:start w:val="1"/>
      <w:numFmt w:val="bullet"/>
      <w:lvlText w:val="•"/>
      <w:lvlJc w:val="left"/>
      <w:pPr>
        <w:tabs>
          <w:tab w:val="num" w:pos="2880"/>
        </w:tabs>
        <w:ind w:left="2880" w:hanging="360"/>
      </w:pPr>
      <w:rPr>
        <w:rFonts w:ascii="Times New Roman" w:hAnsi="Times New Roman" w:hint="default"/>
      </w:rPr>
    </w:lvl>
    <w:lvl w:ilvl="4" w:tplc="0960184C" w:tentative="1">
      <w:start w:val="1"/>
      <w:numFmt w:val="bullet"/>
      <w:lvlText w:val="•"/>
      <w:lvlJc w:val="left"/>
      <w:pPr>
        <w:tabs>
          <w:tab w:val="num" w:pos="3600"/>
        </w:tabs>
        <w:ind w:left="3600" w:hanging="360"/>
      </w:pPr>
      <w:rPr>
        <w:rFonts w:ascii="Times New Roman" w:hAnsi="Times New Roman" w:hint="default"/>
      </w:rPr>
    </w:lvl>
    <w:lvl w:ilvl="5" w:tplc="7186BEBC" w:tentative="1">
      <w:start w:val="1"/>
      <w:numFmt w:val="bullet"/>
      <w:lvlText w:val="•"/>
      <w:lvlJc w:val="left"/>
      <w:pPr>
        <w:tabs>
          <w:tab w:val="num" w:pos="4320"/>
        </w:tabs>
        <w:ind w:left="4320" w:hanging="360"/>
      </w:pPr>
      <w:rPr>
        <w:rFonts w:ascii="Times New Roman" w:hAnsi="Times New Roman" w:hint="default"/>
      </w:rPr>
    </w:lvl>
    <w:lvl w:ilvl="6" w:tplc="E86C1256" w:tentative="1">
      <w:start w:val="1"/>
      <w:numFmt w:val="bullet"/>
      <w:lvlText w:val="•"/>
      <w:lvlJc w:val="left"/>
      <w:pPr>
        <w:tabs>
          <w:tab w:val="num" w:pos="5040"/>
        </w:tabs>
        <w:ind w:left="5040" w:hanging="360"/>
      </w:pPr>
      <w:rPr>
        <w:rFonts w:ascii="Times New Roman" w:hAnsi="Times New Roman" w:hint="default"/>
      </w:rPr>
    </w:lvl>
    <w:lvl w:ilvl="7" w:tplc="E30E13DC" w:tentative="1">
      <w:start w:val="1"/>
      <w:numFmt w:val="bullet"/>
      <w:lvlText w:val="•"/>
      <w:lvlJc w:val="left"/>
      <w:pPr>
        <w:tabs>
          <w:tab w:val="num" w:pos="5760"/>
        </w:tabs>
        <w:ind w:left="5760" w:hanging="360"/>
      </w:pPr>
      <w:rPr>
        <w:rFonts w:ascii="Times New Roman" w:hAnsi="Times New Roman" w:hint="default"/>
      </w:rPr>
    </w:lvl>
    <w:lvl w:ilvl="8" w:tplc="31B2E92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34452"/>
    <w:multiLevelType w:val="hybridMultilevel"/>
    <w:tmpl w:val="1948608A"/>
    <w:lvl w:ilvl="0" w:tplc="04090001">
      <w:start w:val="1"/>
      <w:numFmt w:val="bullet"/>
      <w:lvlText w:val=""/>
      <w:lvlJc w:val="left"/>
      <w:pPr>
        <w:tabs>
          <w:tab w:val="num" w:pos="831"/>
        </w:tabs>
        <w:ind w:left="831" w:hanging="360"/>
      </w:pPr>
      <w:rPr>
        <w:rFonts w:ascii="Symbol" w:hAnsi="Symbol" w:hint="default"/>
      </w:rPr>
    </w:lvl>
    <w:lvl w:ilvl="1" w:tplc="08090003" w:tentative="1">
      <w:start w:val="1"/>
      <w:numFmt w:val="bullet"/>
      <w:lvlText w:val="o"/>
      <w:lvlJc w:val="left"/>
      <w:pPr>
        <w:tabs>
          <w:tab w:val="num" w:pos="1731"/>
        </w:tabs>
        <w:ind w:left="1731" w:hanging="360"/>
      </w:pPr>
      <w:rPr>
        <w:rFonts w:ascii="Courier New" w:hAnsi="Courier New" w:cs="Courier New" w:hint="default"/>
      </w:rPr>
    </w:lvl>
    <w:lvl w:ilvl="2" w:tplc="08090005" w:tentative="1">
      <w:start w:val="1"/>
      <w:numFmt w:val="bullet"/>
      <w:lvlText w:val=""/>
      <w:lvlJc w:val="left"/>
      <w:pPr>
        <w:tabs>
          <w:tab w:val="num" w:pos="2451"/>
        </w:tabs>
        <w:ind w:left="2451" w:hanging="360"/>
      </w:pPr>
      <w:rPr>
        <w:rFonts w:ascii="Wingdings" w:hAnsi="Wingdings" w:hint="default"/>
      </w:rPr>
    </w:lvl>
    <w:lvl w:ilvl="3" w:tplc="08090001" w:tentative="1">
      <w:start w:val="1"/>
      <w:numFmt w:val="bullet"/>
      <w:lvlText w:val=""/>
      <w:lvlJc w:val="left"/>
      <w:pPr>
        <w:tabs>
          <w:tab w:val="num" w:pos="3171"/>
        </w:tabs>
        <w:ind w:left="3171" w:hanging="360"/>
      </w:pPr>
      <w:rPr>
        <w:rFonts w:ascii="Symbol" w:hAnsi="Symbol" w:hint="default"/>
      </w:rPr>
    </w:lvl>
    <w:lvl w:ilvl="4" w:tplc="08090003" w:tentative="1">
      <w:start w:val="1"/>
      <w:numFmt w:val="bullet"/>
      <w:lvlText w:val="o"/>
      <w:lvlJc w:val="left"/>
      <w:pPr>
        <w:tabs>
          <w:tab w:val="num" w:pos="3891"/>
        </w:tabs>
        <w:ind w:left="3891" w:hanging="360"/>
      </w:pPr>
      <w:rPr>
        <w:rFonts w:ascii="Courier New" w:hAnsi="Courier New" w:cs="Courier New" w:hint="default"/>
      </w:rPr>
    </w:lvl>
    <w:lvl w:ilvl="5" w:tplc="08090005" w:tentative="1">
      <w:start w:val="1"/>
      <w:numFmt w:val="bullet"/>
      <w:lvlText w:val=""/>
      <w:lvlJc w:val="left"/>
      <w:pPr>
        <w:tabs>
          <w:tab w:val="num" w:pos="4611"/>
        </w:tabs>
        <w:ind w:left="4611" w:hanging="360"/>
      </w:pPr>
      <w:rPr>
        <w:rFonts w:ascii="Wingdings" w:hAnsi="Wingdings" w:hint="default"/>
      </w:rPr>
    </w:lvl>
    <w:lvl w:ilvl="6" w:tplc="08090001" w:tentative="1">
      <w:start w:val="1"/>
      <w:numFmt w:val="bullet"/>
      <w:lvlText w:val=""/>
      <w:lvlJc w:val="left"/>
      <w:pPr>
        <w:tabs>
          <w:tab w:val="num" w:pos="5331"/>
        </w:tabs>
        <w:ind w:left="5331" w:hanging="360"/>
      </w:pPr>
      <w:rPr>
        <w:rFonts w:ascii="Symbol" w:hAnsi="Symbol" w:hint="default"/>
      </w:rPr>
    </w:lvl>
    <w:lvl w:ilvl="7" w:tplc="08090003" w:tentative="1">
      <w:start w:val="1"/>
      <w:numFmt w:val="bullet"/>
      <w:lvlText w:val="o"/>
      <w:lvlJc w:val="left"/>
      <w:pPr>
        <w:tabs>
          <w:tab w:val="num" w:pos="6051"/>
        </w:tabs>
        <w:ind w:left="6051" w:hanging="360"/>
      </w:pPr>
      <w:rPr>
        <w:rFonts w:ascii="Courier New" w:hAnsi="Courier New" w:cs="Courier New" w:hint="default"/>
      </w:rPr>
    </w:lvl>
    <w:lvl w:ilvl="8" w:tplc="08090005" w:tentative="1">
      <w:start w:val="1"/>
      <w:numFmt w:val="bullet"/>
      <w:lvlText w:val=""/>
      <w:lvlJc w:val="left"/>
      <w:pPr>
        <w:tabs>
          <w:tab w:val="num" w:pos="6771"/>
        </w:tabs>
        <w:ind w:left="6771" w:hanging="360"/>
      </w:pPr>
      <w:rPr>
        <w:rFonts w:ascii="Wingdings" w:hAnsi="Wingdings" w:hint="default"/>
      </w:rPr>
    </w:lvl>
  </w:abstractNum>
  <w:abstractNum w:abstractNumId="9" w15:restartNumberingAfterBreak="0">
    <w:nsid w:val="15BA29CC"/>
    <w:multiLevelType w:val="hybridMultilevel"/>
    <w:tmpl w:val="40BE4278"/>
    <w:lvl w:ilvl="0" w:tplc="4D5C43E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003BF7"/>
    <w:multiLevelType w:val="hybridMultilevel"/>
    <w:tmpl w:val="70D2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D7307"/>
    <w:multiLevelType w:val="hybridMultilevel"/>
    <w:tmpl w:val="8B9689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C5F04"/>
    <w:multiLevelType w:val="hybridMultilevel"/>
    <w:tmpl w:val="FFFFFFFF"/>
    <w:lvl w:ilvl="0" w:tplc="C5A253F2">
      <w:start w:val="1"/>
      <w:numFmt w:val="bullet"/>
      <w:lvlText w:val=""/>
      <w:lvlJc w:val="left"/>
      <w:pPr>
        <w:ind w:left="720" w:hanging="360"/>
      </w:pPr>
      <w:rPr>
        <w:rFonts w:ascii="Symbol" w:hAnsi="Symbol" w:hint="default"/>
      </w:rPr>
    </w:lvl>
    <w:lvl w:ilvl="1" w:tplc="E0781770">
      <w:start w:val="1"/>
      <w:numFmt w:val="bullet"/>
      <w:lvlText w:val="o"/>
      <w:lvlJc w:val="left"/>
      <w:pPr>
        <w:ind w:left="1440" w:hanging="360"/>
      </w:pPr>
      <w:rPr>
        <w:rFonts w:ascii="Courier New" w:hAnsi="Courier New" w:hint="default"/>
      </w:rPr>
    </w:lvl>
    <w:lvl w:ilvl="2" w:tplc="7BF2781A">
      <w:start w:val="1"/>
      <w:numFmt w:val="bullet"/>
      <w:lvlText w:val=""/>
      <w:lvlJc w:val="left"/>
      <w:pPr>
        <w:ind w:left="2160" w:hanging="360"/>
      </w:pPr>
      <w:rPr>
        <w:rFonts w:ascii="Wingdings" w:hAnsi="Wingdings" w:hint="default"/>
      </w:rPr>
    </w:lvl>
    <w:lvl w:ilvl="3" w:tplc="EF8C8194">
      <w:start w:val="1"/>
      <w:numFmt w:val="bullet"/>
      <w:lvlText w:val=""/>
      <w:lvlJc w:val="left"/>
      <w:pPr>
        <w:ind w:left="2880" w:hanging="360"/>
      </w:pPr>
      <w:rPr>
        <w:rFonts w:ascii="Symbol" w:hAnsi="Symbol" w:hint="default"/>
      </w:rPr>
    </w:lvl>
    <w:lvl w:ilvl="4" w:tplc="855EF6DC">
      <w:start w:val="1"/>
      <w:numFmt w:val="bullet"/>
      <w:lvlText w:val="o"/>
      <w:lvlJc w:val="left"/>
      <w:pPr>
        <w:ind w:left="3600" w:hanging="360"/>
      </w:pPr>
      <w:rPr>
        <w:rFonts w:ascii="Courier New" w:hAnsi="Courier New" w:hint="default"/>
      </w:rPr>
    </w:lvl>
    <w:lvl w:ilvl="5" w:tplc="0478E7D2">
      <w:start w:val="1"/>
      <w:numFmt w:val="bullet"/>
      <w:lvlText w:val=""/>
      <w:lvlJc w:val="left"/>
      <w:pPr>
        <w:ind w:left="4320" w:hanging="360"/>
      </w:pPr>
      <w:rPr>
        <w:rFonts w:ascii="Wingdings" w:hAnsi="Wingdings" w:hint="default"/>
      </w:rPr>
    </w:lvl>
    <w:lvl w:ilvl="6" w:tplc="1C4026FA">
      <w:start w:val="1"/>
      <w:numFmt w:val="bullet"/>
      <w:lvlText w:val=""/>
      <w:lvlJc w:val="left"/>
      <w:pPr>
        <w:ind w:left="5040" w:hanging="360"/>
      </w:pPr>
      <w:rPr>
        <w:rFonts w:ascii="Symbol" w:hAnsi="Symbol" w:hint="default"/>
      </w:rPr>
    </w:lvl>
    <w:lvl w:ilvl="7" w:tplc="AB426FC2">
      <w:start w:val="1"/>
      <w:numFmt w:val="bullet"/>
      <w:lvlText w:val="o"/>
      <w:lvlJc w:val="left"/>
      <w:pPr>
        <w:ind w:left="5760" w:hanging="360"/>
      </w:pPr>
      <w:rPr>
        <w:rFonts w:ascii="Courier New" w:hAnsi="Courier New" w:hint="default"/>
      </w:rPr>
    </w:lvl>
    <w:lvl w:ilvl="8" w:tplc="FD5C7BF6">
      <w:start w:val="1"/>
      <w:numFmt w:val="bullet"/>
      <w:lvlText w:val=""/>
      <w:lvlJc w:val="left"/>
      <w:pPr>
        <w:ind w:left="6480" w:hanging="360"/>
      </w:pPr>
      <w:rPr>
        <w:rFonts w:ascii="Wingdings" w:hAnsi="Wingdings" w:hint="default"/>
      </w:rPr>
    </w:lvl>
  </w:abstractNum>
  <w:abstractNum w:abstractNumId="13" w15:restartNumberingAfterBreak="0">
    <w:nsid w:val="2073196B"/>
    <w:multiLevelType w:val="hybridMultilevel"/>
    <w:tmpl w:val="CA5A65F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2293904"/>
    <w:multiLevelType w:val="hybridMultilevel"/>
    <w:tmpl w:val="DDE658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24099B"/>
    <w:multiLevelType w:val="hybridMultilevel"/>
    <w:tmpl w:val="55BE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507B0A"/>
    <w:multiLevelType w:val="hybridMultilevel"/>
    <w:tmpl w:val="EF24EF32"/>
    <w:lvl w:ilvl="0" w:tplc="D9482FE4">
      <w:start w:val="1"/>
      <w:numFmt w:val="bullet"/>
      <w:lvlText w:val="•"/>
      <w:lvlJc w:val="left"/>
      <w:pPr>
        <w:tabs>
          <w:tab w:val="num" w:pos="720"/>
        </w:tabs>
        <w:ind w:left="720" w:hanging="360"/>
      </w:pPr>
      <w:rPr>
        <w:rFonts w:ascii="Times New Roman" w:hAnsi="Times New Roman" w:hint="default"/>
      </w:rPr>
    </w:lvl>
    <w:lvl w:ilvl="1" w:tplc="C66EEBAA" w:tentative="1">
      <w:start w:val="1"/>
      <w:numFmt w:val="bullet"/>
      <w:lvlText w:val="•"/>
      <w:lvlJc w:val="left"/>
      <w:pPr>
        <w:tabs>
          <w:tab w:val="num" w:pos="1440"/>
        </w:tabs>
        <w:ind w:left="1440" w:hanging="360"/>
      </w:pPr>
      <w:rPr>
        <w:rFonts w:ascii="Times New Roman" w:hAnsi="Times New Roman" w:hint="default"/>
      </w:rPr>
    </w:lvl>
    <w:lvl w:ilvl="2" w:tplc="7A605380" w:tentative="1">
      <w:start w:val="1"/>
      <w:numFmt w:val="bullet"/>
      <w:lvlText w:val="•"/>
      <w:lvlJc w:val="left"/>
      <w:pPr>
        <w:tabs>
          <w:tab w:val="num" w:pos="2160"/>
        </w:tabs>
        <w:ind w:left="2160" w:hanging="360"/>
      </w:pPr>
      <w:rPr>
        <w:rFonts w:ascii="Times New Roman" w:hAnsi="Times New Roman" w:hint="default"/>
      </w:rPr>
    </w:lvl>
    <w:lvl w:ilvl="3" w:tplc="CDE688DA" w:tentative="1">
      <w:start w:val="1"/>
      <w:numFmt w:val="bullet"/>
      <w:lvlText w:val="•"/>
      <w:lvlJc w:val="left"/>
      <w:pPr>
        <w:tabs>
          <w:tab w:val="num" w:pos="2880"/>
        </w:tabs>
        <w:ind w:left="2880" w:hanging="360"/>
      </w:pPr>
      <w:rPr>
        <w:rFonts w:ascii="Times New Roman" w:hAnsi="Times New Roman" w:hint="default"/>
      </w:rPr>
    </w:lvl>
    <w:lvl w:ilvl="4" w:tplc="BB08A630" w:tentative="1">
      <w:start w:val="1"/>
      <w:numFmt w:val="bullet"/>
      <w:lvlText w:val="•"/>
      <w:lvlJc w:val="left"/>
      <w:pPr>
        <w:tabs>
          <w:tab w:val="num" w:pos="3600"/>
        </w:tabs>
        <w:ind w:left="3600" w:hanging="360"/>
      </w:pPr>
      <w:rPr>
        <w:rFonts w:ascii="Times New Roman" w:hAnsi="Times New Roman" w:hint="default"/>
      </w:rPr>
    </w:lvl>
    <w:lvl w:ilvl="5" w:tplc="23F4BE7A" w:tentative="1">
      <w:start w:val="1"/>
      <w:numFmt w:val="bullet"/>
      <w:lvlText w:val="•"/>
      <w:lvlJc w:val="left"/>
      <w:pPr>
        <w:tabs>
          <w:tab w:val="num" w:pos="4320"/>
        </w:tabs>
        <w:ind w:left="4320" w:hanging="360"/>
      </w:pPr>
      <w:rPr>
        <w:rFonts w:ascii="Times New Roman" w:hAnsi="Times New Roman" w:hint="default"/>
      </w:rPr>
    </w:lvl>
    <w:lvl w:ilvl="6" w:tplc="D42EA2DE" w:tentative="1">
      <w:start w:val="1"/>
      <w:numFmt w:val="bullet"/>
      <w:lvlText w:val="•"/>
      <w:lvlJc w:val="left"/>
      <w:pPr>
        <w:tabs>
          <w:tab w:val="num" w:pos="5040"/>
        </w:tabs>
        <w:ind w:left="5040" w:hanging="360"/>
      </w:pPr>
      <w:rPr>
        <w:rFonts w:ascii="Times New Roman" w:hAnsi="Times New Roman" w:hint="default"/>
      </w:rPr>
    </w:lvl>
    <w:lvl w:ilvl="7" w:tplc="A7AC1A8E" w:tentative="1">
      <w:start w:val="1"/>
      <w:numFmt w:val="bullet"/>
      <w:lvlText w:val="•"/>
      <w:lvlJc w:val="left"/>
      <w:pPr>
        <w:tabs>
          <w:tab w:val="num" w:pos="5760"/>
        </w:tabs>
        <w:ind w:left="5760" w:hanging="360"/>
      </w:pPr>
      <w:rPr>
        <w:rFonts w:ascii="Times New Roman" w:hAnsi="Times New Roman" w:hint="default"/>
      </w:rPr>
    </w:lvl>
    <w:lvl w:ilvl="8" w:tplc="FE0CBEC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E285804"/>
    <w:multiLevelType w:val="hybridMultilevel"/>
    <w:tmpl w:val="32600F66"/>
    <w:lvl w:ilvl="0" w:tplc="1E9820D8">
      <w:start w:val="1"/>
      <w:numFmt w:val="bullet"/>
      <w:lvlText w:val=""/>
      <w:lvlJc w:val="left"/>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8641C8"/>
    <w:multiLevelType w:val="hybridMultilevel"/>
    <w:tmpl w:val="FFFFFFFF"/>
    <w:lvl w:ilvl="0" w:tplc="CA26C116">
      <w:start w:val="1"/>
      <w:numFmt w:val="bullet"/>
      <w:lvlText w:val=""/>
      <w:lvlJc w:val="left"/>
      <w:pPr>
        <w:ind w:left="720" w:hanging="360"/>
      </w:pPr>
      <w:rPr>
        <w:rFonts w:ascii="Symbol" w:hAnsi="Symbol" w:hint="default"/>
      </w:rPr>
    </w:lvl>
    <w:lvl w:ilvl="1" w:tplc="F4841F4E">
      <w:start w:val="1"/>
      <w:numFmt w:val="bullet"/>
      <w:lvlText w:val="o"/>
      <w:lvlJc w:val="left"/>
      <w:pPr>
        <w:ind w:left="1440" w:hanging="360"/>
      </w:pPr>
      <w:rPr>
        <w:rFonts w:ascii="Courier New" w:hAnsi="Courier New" w:hint="default"/>
      </w:rPr>
    </w:lvl>
    <w:lvl w:ilvl="2" w:tplc="472A7598">
      <w:start w:val="1"/>
      <w:numFmt w:val="bullet"/>
      <w:lvlText w:val=""/>
      <w:lvlJc w:val="left"/>
      <w:pPr>
        <w:ind w:left="2160" w:hanging="360"/>
      </w:pPr>
      <w:rPr>
        <w:rFonts w:ascii="Wingdings" w:hAnsi="Wingdings" w:hint="default"/>
      </w:rPr>
    </w:lvl>
    <w:lvl w:ilvl="3" w:tplc="A672D57E">
      <w:start w:val="1"/>
      <w:numFmt w:val="bullet"/>
      <w:lvlText w:val=""/>
      <w:lvlJc w:val="left"/>
      <w:pPr>
        <w:ind w:left="2880" w:hanging="360"/>
      </w:pPr>
      <w:rPr>
        <w:rFonts w:ascii="Symbol" w:hAnsi="Symbol" w:hint="default"/>
      </w:rPr>
    </w:lvl>
    <w:lvl w:ilvl="4" w:tplc="EFE82152">
      <w:start w:val="1"/>
      <w:numFmt w:val="bullet"/>
      <w:lvlText w:val="o"/>
      <w:lvlJc w:val="left"/>
      <w:pPr>
        <w:ind w:left="3600" w:hanging="360"/>
      </w:pPr>
      <w:rPr>
        <w:rFonts w:ascii="Courier New" w:hAnsi="Courier New" w:hint="default"/>
      </w:rPr>
    </w:lvl>
    <w:lvl w:ilvl="5" w:tplc="8CFE97E4">
      <w:start w:val="1"/>
      <w:numFmt w:val="bullet"/>
      <w:lvlText w:val=""/>
      <w:lvlJc w:val="left"/>
      <w:pPr>
        <w:ind w:left="4320" w:hanging="360"/>
      </w:pPr>
      <w:rPr>
        <w:rFonts w:ascii="Wingdings" w:hAnsi="Wingdings" w:hint="default"/>
      </w:rPr>
    </w:lvl>
    <w:lvl w:ilvl="6" w:tplc="97703A46">
      <w:start w:val="1"/>
      <w:numFmt w:val="bullet"/>
      <w:lvlText w:val=""/>
      <w:lvlJc w:val="left"/>
      <w:pPr>
        <w:ind w:left="5040" w:hanging="360"/>
      </w:pPr>
      <w:rPr>
        <w:rFonts w:ascii="Symbol" w:hAnsi="Symbol" w:hint="default"/>
      </w:rPr>
    </w:lvl>
    <w:lvl w:ilvl="7" w:tplc="1AA0CAFE">
      <w:start w:val="1"/>
      <w:numFmt w:val="bullet"/>
      <w:lvlText w:val="o"/>
      <w:lvlJc w:val="left"/>
      <w:pPr>
        <w:ind w:left="5760" w:hanging="360"/>
      </w:pPr>
      <w:rPr>
        <w:rFonts w:ascii="Courier New" w:hAnsi="Courier New" w:hint="default"/>
      </w:rPr>
    </w:lvl>
    <w:lvl w:ilvl="8" w:tplc="00F6604C">
      <w:start w:val="1"/>
      <w:numFmt w:val="bullet"/>
      <w:lvlText w:val=""/>
      <w:lvlJc w:val="left"/>
      <w:pPr>
        <w:ind w:left="6480" w:hanging="360"/>
      </w:pPr>
      <w:rPr>
        <w:rFonts w:ascii="Wingdings" w:hAnsi="Wingdings" w:hint="default"/>
      </w:rPr>
    </w:lvl>
  </w:abstractNum>
  <w:abstractNum w:abstractNumId="19" w15:restartNumberingAfterBreak="0">
    <w:nsid w:val="470F4441"/>
    <w:multiLevelType w:val="hybridMultilevel"/>
    <w:tmpl w:val="4838FA9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48C024A7"/>
    <w:multiLevelType w:val="hybridMultilevel"/>
    <w:tmpl w:val="FFFFFFFF"/>
    <w:lvl w:ilvl="0" w:tplc="C8E0D260">
      <w:start w:val="1"/>
      <w:numFmt w:val="bullet"/>
      <w:lvlText w:val="·"/>
      <w:lvlJc w:val="left"/>
      <w:pPr>
        <w:ind w:left="720" w:hanging="360"/>
      </w:pPr>
      <w:rPr>
        <w:rFonts w:ascii="Symbol" w:hAnsi="Symbol" w:hint="default"/>
      </w:rPr>
    </w:lvl>
    <w:lvl w:ilvl="1" w:tplc="68005412">
      <w:start w:val="1"/>
      <w:numFmt w:val="bullet"/>
      <w:lvlText w:val="o"/>
      <w:lvlJc w:val="left"/>
      <w:pPr>
        <w:ind w:left="1440" w:hanging="360"/>
      </w:pPr>
      <w:rPr>
        <w:rFonts w:ascii="Courier New" w:hAnsi="Courier New" w:hint="default"/>
      </w:rPr>
    </w:lvl>
    <w:lvl w:ilvl="2" w:tplc="C55E47D6">
      <w:start w:val="1"/>
      <w:numFmt w:val="bullet"/>
      <w:lvlText w:val=""/>
      <w:lvlJc w:val="left"/>
      <w:pPr>
        <w:ind w:left="2160" w:hanging="360"/>
      </w:pPr>
      <w:rPr>
        <w:rFonts w:ascii="Wingdings" w:hAnsi="Wingdings" w:hint="default"/>
      </w:rPr>
    </w:lvl>
    <w:lvl w:ilvl="3" w:tplc="530099BE">
      <w:start w:val="1"/>
      <w:numFmt w:val="bullet"/>
      <w:lvlText w:val=""/>
      <w:lvlJc w:val="left"/>
      <w:pPr>
        <w:ind w:left="2880" w:hanging="360"/>
      </w:pPr>
      <w:rPr>
        <w:rFonts w:ascii="Symbol" w:hAnsi="Symbol" w:hint="default"/>
      </w:rPr>
    </w:lvl>
    <w:lvl w:ilvl="4" w:tplc="874275C8">
      <w:start w:val="1"/>
      <w:numFmt w:val="bullet"/>
      <w:lvlText w:val="o"/>
      <w:lvlJc w:val="left"/>
      <w:pPr>
        <w:ind w:left="3600" w:hanging="360"/>
      </w:pPr>
      <w:rPr>
        <w:rFonts w:ascii="Courier New" w:hAnsi="Courier New" w:hint="default"/>
      </w:rPr>
    </w:lvl>
    <w:lvl w:ilvl="5" w:tplc="DB7471E6">
      <w:start w:val="1"/>
      <w:numFmt w:val="bullet"/>
      <w:lvlText w:val=""/>
      <w:lvlJc w:val="left"/>
      <w:pPr>
        <w:ind w:left="4320" w:hanging="360"/>
      </w:pPr>
      <w:rPr>
        <w:rFonts w:ascii="Wingdings" w:hAnsi="Wingdings" w:hint="default"/>
      </w:rPr>
    </w:lvl>
    <w:lvl w:ilvl="6" w:tplc="293EBD08">
      <w:start w:val="1"/>
      <w:numFmt w:val="bullet"/>
      <w:lvlText w:val=""/>
      <w:lvlJc w:val="left"/>
      <w:pPr>
        <w:ind w:left="5040" w:hanging="360"/>
      </w:pPr>
      <w:rPr>
        <w:rFonts w:ascii="Symbol" w:hAnsi="Symbol" w:hint="default"/>
      </w:rPr>
    </w:lvl>
    <w:lvl w:ilvl="7" w:tplc="931AEDCE">
      <w:start w:val="1"/>
      <w:numFmt w:val="bullet"/>
      <w:lvlText w:val="o"/>
      <w:lvlJc w:val="left"/>
      <w:pPr>
        <w:ind w:left="5760" w:hanging="360"/>
      </w:pPr>
      <w:rPr>
        <w:rFonts w:ascii="Courier New" w:hAnsi="Courier New" w:hint="default"/>
      </w:rPr>
    </w:lvl>
    <w:lvl w:ilvl="8" w:tplc="829408D0">
      <w:start w:val="1"/>
      <w:numFmt w:val="bullet"/>
      <w:lvlText w:val=""/>
      <w:lvlJc w:val="left"/>
      <w:pPr>
        <w:ind w:left="6480" w:hanging="360"/>
      </w:pPr>
      <w:rPr>
        <w:rFonts w:ascii="Wingdings" w:hAnsi="Wingdings" w:hint="default"/>
      </w:rPr>
    </w:lvl>
  </w:abstractNum>
  <w:abstractNum w:abstractNumId="21" w15:restartNumberingAfterBreak="0">
    <w:nsid w:val="494E6D96"/>
    <w:multiLevelType w:val="hybridMultilevel"/>
    <w:tmpl w:val="A8AC3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EA66B6"/>
    <w:multiLevelType w:val="singleLevel"/>
    <w:tmpl w:val="04090001"/>
    <w:lvl w:ilvl="0">
      <w:start w:val="18"/>
      <w:numFmt w:val="bullet"/>
      <w:lvlText w:val=""/>
      <w:lvlJc w:val="left"/>
      <w:pPr>
        <w:tabs>
          <w:tab w:val="num" w:pos="360"/>
        </w:tabs>
        <w:ind w:left="360" w:hanging="360"/>
      </w:pPr>
      <w:rPr>
        <w:rFonts w:ascii="Symbol" w:hAnsi="Symbol" w:hint="default"/>
      </w:rPr>
    </w:lvl>
  </w:abstractNum>
  <w:abstractNum w:abstractNumId="23" w15:restartNumberingAfterBreak="0">
    <w:nsid w:val="52DB7272"/>
    <w:multiLevelType w:val="hybridMultilevel"/>
    <w:tmpl w:val="FFFFFFFF"/>
    <w:lvl w:ilvl="0" w:tplc="B446821A">
      <w:start w:val="1"/>
      <w:numFmt w:val="bullet"/>
      <w:lvlText w:val=""/>
      <w:lvlJc w:val="left"/>
      <w:pPr>
        <w:ind w:left="720" w:hanging="360"/>
      </w:pPr>
      <w:rPr>
        <w:rFonts w:ascii="Symbol" w:hAnsi="Symbol" w:hint="default"/>
      </w:rPr>
    </w:lvl>
    <w:lvl w:ilvl="1" w:tplc="BE66CE30">
      <w:start w:val="1"/>
      <w:numFmt w:val="bullet"/>
      <w:lvlText w:val="o"/>
      <w:lvlJc w:val="left"/>
      <w:pPr>
        <w:ind w:left="1440" w:hanging="360"/>
      </w:pPr>
      <w:rPr>
        <w:rFonts w:ascii="Courier New" w:hAnsi="Courier New" w:hint="default"/>
      </w:rPr>
    </w:lvl>
    <w:lvl w:ilvl="2" w:tplc="8B280150">
      <w:start w:val="1"/>
      <w:numFmt w:val="bullet"/>
      <w:lvlText w:val="·"/>
      <w:lvlJc w:val="left"/>
      <w:pPr>
        <w:ind w:left="2160" w:hanging="360"/>
      </w:pPr>
      <w:rPr>
        <w:rFonts w:ascii="Symbol" w:hAnsi="Symbol" w:hint="default"/>
      </w:rPr>
    </w:lvl>
    <w:lvl w:ilvl="3" w:tplc="B4C096F6">
      <w:start w:val="1"/>
      <w:numFmt w:val="bullet"/>
      <w:lvlText w:val=""/>
      <w:lvlJc w:val="left"/>
      <w:pPr>
        <w:ind w:left="2880" w:hanging="360"/>
      </w:pPr>
      <w:rPr>
        <w:rFonts w:ascii="Symbol" w:hAnsi="Symbol" w:hint="default"/>
      </w:rPr>
    </w:lvl>
    <w:lvl w:ilvl="4" w:tplc="C4407BA8">
      <w:start w:val="1"/>
      <w:numFmt w:val="bullet"/>
      <w:lvlText w:val="o"/>
      <w:lvlJc w:val="left"/>
      <w:pPr>
        <w:ind w:left="3600" w:hanging="360"/>
      </w:pPr>
      <w:rPr>
        <w:rFonts w:ascii="Courier New" w:hAnsi="Courier New" w:hint="default"/>
      </w:rPr>
    </w:lvl>
    <w:lvl w:ilvl="5" w:tplc="43625D2C">
      <w:start w:val="1"/>
      <w:numFmt w:val="bullet"/>
      <w:lvlText w:val=""/>
      <w:lvlJc w:val="left"/>
      <w:pPr>
        <w:ind w:left="4320" w:hanging="360"/>
      </w:pPr>
      <w:rPr>
        <w:rFonts w:ascii="Wingdings" w:hAnsi="Wingdings" w:hint="default"/>
      </w:rPr>
    </w:lvl>
    <w:lvl w:ilvl="6" w:tplc="CD640D9A">
      <w:start w:val="1"/>
      <w:numFmt w:val="bullet"/>
      <w:lvlText w:val=""/>
      <w:lvlJc w:val="left"/>
      <w:pPr>
        <w:ind w:left="5040" w:hanging="360"/>
      </w:pPr>
      <w:rPr>
        <w:rFonts w:ascii="Symbol" w:hAnsi="Symbol" w:hint="default"/>
      </w:rPr>
    </w:lvl>
    <w:lvl w:ilvl="7" w:tplc="17125178">
      <w:start w:val="1"/>
      <w:numFmt w:val="bullet"/>
      <w:lvlText w:val="o"/>
      <w:lvlJc w:val="left"/>
      <w:pPr>
        <w:ind w:left="5760" w:hanging="360"/>
      </w:pPr>
      <w:rPr>
        <w:rFonts w:ascii="Courier New" w:hAnsi="Courier New" w:hint="default"/>
      </w:rPr>
    </w:lvl>
    <w:lvl w:ilvl="8" w:tplc="CADCEE94">
      <w:start w:val="1"/>
      <w:numFmt w:val="bullet"/>
      <w:lvlText w:val=""/>
      <w:lvlJc w:val="left"/>
      <w:pPr>
        <w:ind w:left="6480" w:hanging="360"/>
      </w:pPr>
      <w:rPr>
        <w:rFonts w:ascii="Wingdings" w:hAnsi="Wingdings" w:hint="default"/>
      </w:rPr>
    </w:lvl>
  </w:abstractNum>
  <w:abstractNum w:abstractNumId="24" w15:restartNumberingAfterBreak="0">
    <w:nsid w:val="5675134E"/>
    <w:multiLevelType w:val="multilevel"/>
    <w:tmpl w:val="85E2A5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3B65AE"/>
    <w:multiLevelType w:val="hybridMultilevel"/>
    <w:tmpl w:val="03E48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663F11"/>
    <w:multiLevelType w:val="hybridMultilevel"/>
    <w:tmpl w:val="B518CC9E"/>
    <w:lvl w:ilvl="0" w:tplc="E178381E">
      <w:start w:val="1"/>
      <w:numFmt w:val="bullet"/>
      <w:lvlText w:val=""/>
      <w:lvlJc w:val="left"/>
      <w:pPr>
        <w:tabs>
          <w:tab w:val="num" w:pos="360"/>
        </w:tabs>
        <w:ind w:left="360" w:hanging="360"/>
      </w:pPr>
      <w:rPr>
        <w:rFonts w:ascii="Symbol" w:hAnsi="Symbol" w:hint="default"/>
        <w:sz w:val="18"/>
      </w:rPr>
    </w:lvl>
    <w:lvl w:ilvl="1" w:tplc="08090001">
      <w:start w:val="1"/>
      <w:numFmt w:val="bullet"/>
      <w:lvlText w:val=""/>
      <w:lvlJc w:val="left"/>
      <w:pPr>
        <w:tabs>
          <w:tab w:val="num" w:pos="1080"/>
        </w:tabs>
        <w:ind w:left="1080" w:hanging="360"/>
      </w:pPr>
      <w:rPr>
        <w:rFonts w:ascii="Symbol" w:hAnsi="Symbol"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6E7E9E"/>
    <w:multiLevelType w:val="hybridMultilevel"/>
    <w:tmpl w:val="867A73E8"/>
    <w:lvl w:ilvl="0" w:tplc="1E9820D8">
      <w:start w:val="1"/>
      <w:numFmt w:val="bullet"/>
      <w:lvlText w:val=""/>
      <w:lvlJc w:val="left"/>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212826"/>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29" w15:restartNumberingAfterBreak="0">
    <w:nsid w:val="7B7D37DF"/>
    <w:multiLevelType w:val="hybridMultilevel"/>
    <w:tmpl w:val="61C0809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720"/>
        </w:tabs>
        <w:ind w:left="72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CC43263"/>
    <w:multiLevelType w:val="hybridMultilevel"/>
    <w:tmpl w:val="B2ECB00C"/>
    <w:lvl w:ilvl="0" w:tplc="691A6666">
      <w:start w:val="1"/>
      <w:numFmt w:val="bullet"/>
      <w:pStyle w:val="BalloonText"/>
      <w:lvlText w:val=""/>
      <w:lvlJc w:val="left"/>
      <w:pPr>
        <w:tabs>
          <w:tab w:val="num" w:pos="453"/>
        </w:tabs>
        <w:ind w:left="453" w:hanging="453"/>
      </w:pPr>
      <w:rPr>
        <w:rFonts w:ascii="Symbol" w:hAnsi="Symbol" w:hint="default"/>
      </w:rPr>
    </w:lvl>
    <w:lvl w:ilvl="1" w:tplc="04090001">
      <w:start w:val="1"/>
      <w:numFmt w:val="bullet"/>
      <w:lvlText w:val=""/>
      <w:lvlJc w:val="left"/>
      <w:pPr>
        <w:tabs>
          <w:tab w:val="num" w:pos="589"/>
        </w:tabs>
        <w:ind w:left="589" w:hanging="360"/>
      </w:pPr>
      <w:rPr>
        <w:rFonts w:ascii="Symbol" w:hAnsi="Symbol"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31" w15:restartNumberingAfterBreak="0">
    <w:nsid w:val="7EBE0283"/>
    <w:multiLevelType w:val="hybridMultilevel"/>
    <w:tmpl w:val="CEA29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8B4838"/>
    <w:multiLevelType w:val="hybridMultilevel"/>
    <w:tmpl w:val="FFFFFFFF"/>
    <w:lvl w:ilvl="0" w:tplc="A9F482F0">
      <w:start w:val="1"/>
      <w:numFmt w:val="decimal"/>
      <w:lvlText w:val="%1."/>
      <w:lvlJc w:val="left"/>
      <w:pPr>
        <w:ind w:left="720" w:hanging="360"/>
      </w:pPr>
    </w:lvl>
    <w:lvl w:ilvl="1" w:tplc="C818E814">
      <w:start w:val="1"/>
      <w:numFmt w:val="lowerLetter"/>
      <w:lvlText w:val="%2."/>
      <w:lvlJc w:val="left"/>
      <w:pPr>
        <w:ind w:left="1440" w:hanging="360"/>
      </w:pPr>
    </w:lvl>
    <w:lvl w:ilvl="2" w:tplc="DDCC760C">
      <w:start w:val="1"/>
      <w:numFmt w:val="lowerRoman"/>
      <w:lvlText w:val="%3."/>
      <w:lvlJc w:val="right"/>
      <w:pPr>
        <w:ind w:left="2160" w:hanging="180"/>
      </w:pPr>
    </w:lvl>
    <w:lvl w:ilvl="3" w:tplc="378084B2">
      <w:start w:val="1"/>
      <w:numFmt w:val="decimal"/>
      <w:lvlText w:val="%4."/>
      <w:lvlJc w:val="left"/>
      <w:pPr>
        <w:ind w:left="2880" w:hanging="360"/>
      </w:pPr>
    </w:lvl>
    <w:lvl w:ilvl="4" w:tplc="33F0F6BA">
      <w:start w:val="1"/>
      <w:numFmt w:val="lowerLetter"/>
      <w:lvlText w:val="%5."/>
      <w:lvlJc w:val="left"/>
      <w:pPr>
        <w:ind w:left="3600" w:hanging="360"/>
      </w:pPr>
    </w:lvl>
    <w:lvl w:ilvl="5" w:tplc="DEECA9EA">
      <w:start w:val="1"/>
      <w:numFmt w:val="lowerRoman"/>
      <w:lvlText w:val="%6."/>
      <w:lvlJc w:val="right"/>
      <w:pPr>
        <w:ind w:left="4320" w:hanging="180"/>
      </w:pPr>
    </w:lvl>
    <w:lvl w:ilvl="6" w:tplc="EF788890">
      <w:start w:val="1"/>
      <w:numFmt w:val="decimal"/>
      <w:lvlText w:val="%7."/>
      <w:lvlJc w:val="left"/>
      <w:pPr>
        <w:ind w:left="5040" w:hanging="360"/>
      </w:pPr>
    </w:lvl>
    <w:lvl w:ilvl="7" w:tplc="9B1C086A">
      <w:start w:val="1"/>
      <w:numFmt w:val="lowerLetter"/>
      <w:lvlText w:val="%8."/>
      <w:lvlJc w:val="left"/>
      <w:pPr>
        <w:ind w:left="5760" w:hanging="360"/>
      </w:pPr>
    </w:lvl>
    <w:lvl w:ilvl="8" w:tplc="382C6380">
      <w:start w:val="1"/>
      <w:numFmt w:val="lowerRoman"/>
      <w:lvlText w:val="%9."/>
      <w:lvlJc w:val="right"/>
      <w:pPr>
        <w:ind w:left="6480" w:hanging="180"/>
      </w:pPr>
    </w:lvl>
  </w:abstractNum>
  <w:num w:numId="1" w16cid:durableId="818033489">
    <w:abstractNumId w:val="0"/>
  </w:num>
  <w:num w:numId="2" w16cid:durableId="235630552">
    <w:abstractNumId w:val="32"/>
  </w:num>
  <w:num w:numId="3" w16cid:durableId="206064769">
    <w:abstractNumId w:val="20"/>
  </w:num>
  <w:num w:numId="4" w16cid:durableId="543492543">
    <w:abstractNumId w:val="18"/>
  </w:num>
  <w:num w:numId="5" w16cid:durableId="643049091">
    <w:abstractNumId w:val="23"/>
  </w:num>
  <w:num w:numId="6" w16cid:durableId="514268776">
    <w:abstractNumId w:val="12"/>
  </w:num>
  <w:num w:numId="7" w16cid:durableId="2142335043">
    <w:abstractNumId w:val="26"/>
  </w:num>
  <w:num w:numId="8" w16cid:durableId="2004889567">
    <w:abstractNumId w:val="29"/>
  </w:num>
  <w:num w:numId="9" w16cid:durableId="1118376756">
    <w:abstractNumId w:val="9"/>
  </w:num>
  <w:num w:numId="10" w16cid:durableId="666176622">
    <w:abstractNumId w:val="14"/>
  </w:num>
  <w:num w:numId="11" w16cid:durableId="429858829">
    <w:abstractNumId w:val="11"/>
  </w:num>
  <w:num w:numId="12" w16cid:durableId="1498690099">
    <w:abstractNumId w:val="28"/>
  </w:num>
  <w:num w:numId="13" w16cid:durableId="1392461226">
    <w:abstractNumId w:val="22"/>
  </w:num>
  <w:num w:numId="14" w16cid:durableId="2031100380">
    <w:abstractNumId w:val="21"/>
  </w:num>
  <w:num w:numId="15" w16cid:durableId="1004088683">
    <w:abstractNumId w:val="24"/>
  </w:num>
  <w:num w:numId="16" w16cid:durableId="1930117227">
    <w:abstractNumId w:val="7"/>
  </w:num>
  <w:num w:numId="17" w16cid:durableId="1195189623">
    <w:abstractNumId w:val="16"/>
  </w:num>
  <w:num w:numId="18" w16cid:durableId="84960591">
    <w:abstractNumId w:val="10"/>
  </w:num>
  <w:num w:numId="19" w16cid:durableId="6250801">
    <w:abstractNumId w:val="6"/>
  </w:num>
  <w:num w:numId="20" w16cid:durableId="1496142686">
    <w:abstractNumId w:val="19"/>
  </w:num>
  <w:num w:numId="21" w16cid:durableId="1937211086">
    <w:abstractNumId w:val="17"/>
  </w:num>
  <w:num w:numId="22" w16cid:durableId="714355535">
    <w:abstractNumId w:val="27"/>
  </w:num>
  <w:num w:numId="23" w16cid:durableId="1121607560">
    <w:abstractNumId w:val="5"/>
  </w:num>
  <w:num w:numId="24" w16cid:durableId="1561209550">
    <w:abstractNumId w:val="15"/>
  </w:num>
  <w:num w:numId="25" w16cid:durableId="1742292682">
    <w:abstractNumId w:val="13"/>
  </w:num>
  <w:num w:numId="26" w16cid:durableId="1950308518">
    <w:abstractNumId w:val="4"/>
  </w:num>
  <w:num w:numId="27" w16cid:durableId="674773072">
    <w:abstractNumId w:val="3"/>
  </w:num>
  <w:num w:numId="28" w16cid:durableId="87237075">
    <w:abstractNumId w:val="28"/>
  </w:num>
  <w:num w:numId="29" w16cid:durableId="1407722900">
    <w:abstractNumId w:val="22"/>
  </w:num>
  <w:num w:numId="30" w16cid:durableId="992025696">
    <w:abstractNumId w:val="14"/>
  </w:num>
  <w:num w:numId="31" w16cid:durableId="1579097702">
    <w:abstractNumId w:val="30"/>
  </w:num>
  <w:num w:numId="32" w16cid:durableId="1585185302">
    <w:abstractNumId w:val="31"/>
  </w:num>
  <w:num w:numId="33" w16cid:durableId="1758987288">
    <w:abstractNumId w:val="8"/>
  </w:num>
  <w:num w:numId="34" w16cid:durableId="780302018">
    <w:abstractNumId w:val="1"/>
  </w:num>
  <w:num w:numId="35" w16cid:durableId="1371805617">
    <w:abstractNumId w:val="25"/>
  </w:num>
  <w:num w:numId="36" w16cid:durableId="1659990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4C7"/>
    <w:rsid w:val="000076E3"/>
    <w:rsid w:val="00010696"/>
    <w:rsid w:val="0002345B"/>
    <w:rsid w:val="000C37D7"/>
    <w:rsid w:val="000E4C75"/>
    <w:rsid w:val="00112477"/>
    <w:rsid w:val="001357D9"/>
    <w:rsid w:val="001844C7"/>
    <w:rsid w:val="00185599"/>
    <w:rsid w:val="001D38A5"/>
    <w:rsid w:val="00200FF9"/>
    <w:rsid w:val="00213959"/>
    <w:rsid w:val="00280DA2"/>
    <w:rsid w:val="002A4E19"/>
    <w:rsid w:val="002C4ECF"/>
    <w:rsid w:val="00317C32"/>
    <w:rsid w:val="00372874"/>
    <w:rsid w:val="00372A68"/>
    <w:rsid w:val="00381CA0"/>
    <w:rsid w:val="00393F80"/>
    <w:rsid w:val="003A42CC"/>
    <w:rsid w:val="00412B2C"/>
    <w:rsid w:val="0043119B"/>
    <w:rsid w:val="0046487C"/>
    <w:rsid w:val="004F2A3F"/>
    <w:rsid w:val="00546900"/>
    <w:rsid w:val="00547D7A"/>
    <w:rsid w:val="00564DBC"/>
    <w:rsid w:val="005E066C"/>
    <w:rsid w:val="00607821"/>
    <w:rsid w:val="00624EDF"/>
    <w:rsid w:val="006558CB"/>
    <w:rsid w:val="00681CEF"/>
    <w:rsid w:val="0068693A"/>
    <w:rsid w:val="006A1478"/>
    <w:rsid w:val="007151FF"/>
    <w:rsid w:val="0075500D"/>
    <w:rsid w:val="007C1480"/>
    <w:rsid w:val="007F62EB"/>
    <w:rsid w:val="008344FC"/>
    <w:rsid w:val="00867FA0"/>
    <w:rsid w:val="00891759"/>
    <w:rsid w:val="00893FAE"/>
    <w:rsid w:val="008B6DDC"/>
    <w:rsid w:val="008D2AF2"/>
    <w:rsid w:val="008F4CB5"/>
    <w:rsid w:val="008F558C"/>
    <w:rsid w:val="009017A3"/>
    <w:rsid w:val="00952C58"/>
    <w:rsid w:val="00964912"/>
    <w:rsid w:val="00974D3A"/>
    <w:rsid w:val="00975445"/>
    <w:rsid w:val="0098239E"/>
    <w:rsid w:val="00982F3D"/>
    <w:rsid w:val="00997442"/>
    <w:rsid w:val="009A23D1"/>
    <w:rsid w:val="00A1048E"/>
    <w:rsid w:val="00A26F13"/>
    <w:rsid w:val="00A305E4"/>
    <w:rsid w:val="00A5788E"/>
    <w:rsid w:val="00AB080B"/>
    <w:rsid w:val="00AC5961"/>
    <w:rsid w:val="00AE5521"/>
    <w:rsid w:val="00AF2B1B"/>
    <w:rsid w:val="00AF43BE"/>
    <w:rsid w:val="00B0484C"/>
    <w:rsid w:val="00B41D56"/>
    <w:rsid w:val="00B5378C"/>
    <w:rsid w:val="00B82451"/>
    <w:rsid w:val="00B84092"/>
    <w:rsid w:val="00C13A8C"/>
    <w:rsid w:val="00C24F79"/>
    <w:rsid w:val="00C54D97"/>
    <w:rsid w:val="00C80889"/>
    <w:rsid w:val="00C81933"/>
    <w:rsid w:val="00C92320"/>
    <w:rsid w:val="00CE757B"/>
    <w:rsid w:val="00D201C3"/>
    <w:rsid w:val="00D32F73"/>
    <w:rsid w:val="00D35D9D"/>
    <w:rsid w:val="00DD5B36"/>
    <w:rsid w:val="00DE15D9"/>
    <w:rsid w:val="00E67309"/>
    <w:rsid w:val="00E733AF"/>
    <w:rsid w:val="00E95E8E"/>
    <w:rsid w:val="00EF0FDF"/>
    <w:rsid w:val="00F020E4"/>
    <w:rsid w:val="00F4562B"/>
    <w:rsid w:val="00F84223"/>
    <w:rsid w:val="00FC0142"/>
    <w:rsid w:val="00FC3E37"/>
    <w:rsid w:val="04879F0F"/>
    <w:rsid w:val="06FB158D"/>
    <w:rsid w:val="0714E2F6"/>
    <w:rsid w:val="081F738C"/>
    <w:rsid w:val="0974F3EC"/>
    <w:rsid w:val="0E9F2D3E"/>
    <w:rsid w:val="0EA1FFA7"/>
    <w:rsid w:val="0EBE7519"/>
    <w:rsid w:val="131B4CAB"/>
    <w:rsid w:val="13391123"/>
    <w:rsid w:val="14E83D73"/>
    <w:rsid w:val="1533530F"/>
    <w:rsid w:val="1721F0E1"/>
    <w:rsid w:val="172D235C"/>
    <w:rsid w:val="179353B7"/>
    <w:rsid w:val="19151945"/>
    <w:rsid w:val="1941D89A"/>
    <w:rsid w:val="1A563345"/>
    <w:rsid w:val="1A7EDAA9"/>
    <w:rsid w:val="1CBCA325"/>
    <w:rsid w:val="1CCAA5FE"/>
    <w:rsid w:val="214670EF"/>
    <w:rsid w:val="27C2705D"/>
    <w:rsid w:val="285E5719"/>
    <w:rsid w:val="28E2A153"/>
    <w:rsid w:val="294D4FC9"/>
    <w:rsid w:val="29810FCC"/>
    <w:rsid w:val="2E54C6AB"/>
    <w:rsid w:val="2EB28EBF"/>
    <w:rsid w:val="2EE423E1"/>
    <w:rsid w:val="2FF5122E"/>
    <w:rsid w:val="317A1461"/>
    <w:rsid w:val="31E5A619"/>
    <w:rsid w:val="333ED075"/>
    <w:rsid w:val="34D229C9"/>
    <w:rsid w:val="35143727"/>
    <w:rsid w:val="35DE873E"/>
    <w:rsid w:val="36D1B398"/>
    <w:rsid w:val="37CC6D75"/>
    <w:rsid w:val="37E7AAE1"/>
    <w:rsid w:val="38E4007A"/>
    <w:rsid w:val="3BC9002E"/>
    <w:rsid w:val="3CB1192C"/>
    <w:rsid w:val="3F23534B"/>
    <w:rsid w:val="411E8DA2"/>
    <w:rsid w:val="41888023"/>
    <w:rsid w:val="44F7E7DD"/>
    <w:rsid w:val="4587FBE7"/>
    <w:rsid w:val="493715C3"/>
    <w:rsid w:val="4947B4BA"/>
    <w:rsid w:val="4A1AB633"/>
    <w:rsid w:val="4A824365"/>
    <w:rsid w:val="4BFA9652"/>
    <w:rsid w:val="4D140267"/>
    <w:rsid w:val="4D26E84D"/>
    <w:rsid w:val="4E7A0EC2"/>
    <w:rsid w:val="4EB60699"/>
    <w:rsid w:val="4FEA743E"/>
    <w:rsid w:val="511DD808"/>
    <w:rsid w:val="51BE0CD1"/>
    <w:rsid w:val="531554F1"/>
    <w:rsid w:val="54B24524"/>
    <w:rsid w:val="57331E45"/>
    <w:rsid w:val="57422571"/>
    <w:rsid w:val="58844969"/>
    <w:rsid w:val="591923C2"/>
    <w:rsid w:val="5BFC2655"/>
    <w:rsid w:val="5C065981"/>
    <w:rsid w:val="5FB3EE1C"/>
    <w:rsid w:val="614FBE7D"/>
    <w:rsid w:val="622C8D14"/>
    <w:rsid w:val="63543C61"/>
    <w:rsid w:val="640E5F94"/>
    <w:rsid w:val="650620B1"/>
    <w:rsid w:val="65419683"/>
    <w:rsid w:val="6551AA23"/>
    <w:rsid w:val="6667558E"/>
    <w:rsid w:val="69B8B580"/>
    <w:rsid w:val="69CC5F8A"/>
    <w:rsid w:val="6AFDC595"/>
    <w:rsid w:val="6B0F7764"/>
    <w:rsid w:val="6BBA46FD"/>
    <w:rsid w:val="6BE92DEE"/>
    <w:rsid w:val="6CAB47C5"/>
    <w:rsid w:val="6CC96C6D"/>
    <w:rsid w:val="6CF05642"/>
    <w:rsid w:val="6DED2E69"/>
    <w:rsid w:val="6EFC2BC8"/>
    <w:rsid w:val="7165908B"/>
    <w:rsid w:val="72D4B526"/>
    <w:rsid w:val="73F75C40"/>
    <w:rsid w:val="749D314D"/>
    <w:rsid w:val="75B0FA1E"/>
    <w:rsid w:val="774CCA7F"/>
    <w:rsid w:val="7896A4D7"/>
    <w:rsid w:val="78B1865E"/>
    <w:rsid w:val="78E89AE0"/>
    <w:rsid w:val="78EBA228"/>
    <w:rsid w:val="7CD5E859"/>
    <w:rsid w:val="7E0604CF"/>
    <w:rsid w:val="7EAE2A06"/>
    <w:rsid w:val="7F1A30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09FD"/>
  <w15:chartTrackingRefBased/>
  <w15:docId w15:val="{B2440F82-79CC-4433-8849-BF68A52B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4C7"/>
    <w:pPr>
      <w:spacing w:after="200" w:line="276" w:lineRule="auto"/>
    </w:pPr>
  </w:style>
  <w:style w:type="paragraph" w:styleId="Heading6">
    <w:name w:val="heading 6"/>
    <w:basedOn w:val="Normal"/>
    <w:next w:val="Normal"/>
    <w:link w:val="Heading6Char"/>
    <w:uiPriority w:val="99"/>
    <w:qFormat/>
    <w:rsid w:val="00867FA0"/>
    <w:p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867FA0"/>
    <w:pPr>
      <w:keepNext/>
      <w:spacing w:after="0" w:line="240" w:lineRule="auto"/>
      <w:outlineLvl w:val="6"/>
    </w:pPr>
    <w:rPr>
      <w:rFonts w:ascii="Arial" w:eastAsia="Times New Roman" w:hAnsi="Arial" w:cs="Arial"/>
      <w:b/>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844C7"/>
    <w:pPr>
      <w:spacing w:after="0" w:line="240" w:lineRule="auto"/>
      <w:ind w:left="709" w:firstLine="11"/>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uiPriority w:val="99"/>
    <w:rsid w:val="001844C7"/>
    <w:rPr>
      <w:rFonts w:ascii="Arial" w:eastAsia="Times New Roman" w:hAnsi="Arial" w:cs="Times New Roman"/>
      <w:sz w:val="24"/>
      <w:szCs w:val="20"/>
      <w:lang w:eastAsia="en-GB"/>
    </w:rPr>
  </w:style>
  <w:style w:type="paragraph" w:styleId="BodyText2">
    <w:name w:val="Body Text 2"/>
    <w:basedOn w:val="Normal"/>
    <w:link w:val="BodyText2Char"/>
    <w:uiPriority w:val="99"/>
    <w:rsid w:val="001844C7"/>
    <w:pPr>
      <w:spacing w:after="120" w:line="480" w:lineRule="auto"/>
    </w:pPr>
    <w:rPr>
      <w:rFonts w:ascii="Arial" w:eastAsia="Times New Roman" w:hAnsi="Arial" w:cs="Times New Roman"/>
      <w:sz w:val="24"/>
      <w:szCs w:val="24"/>
      <w:lang w:val="en-US"/>
    </w:rPr>
  </w:style>
  <w:style w:type="character" w:customStyle="1" w:styleId="BodyText2Char">
    <w:name w:val="Body Text 2 Char"/>
    <w:basedOn w:val="DefaultParagraphFont"/>
    <w:link w:val="BodyText2"/>
    <w:uiPriority w:val="99"/>
    <w:rsid w:val="001844C7"/>
    <w:rPr>
      <w:rFonts w:ascii="Arial" w:eastAsia="Times New Roman" w:hAnsi="Arial" w:cs="Times New Roman"/>
      <w:sz w:val="24"/>
      <w:szCs w:val="24"/>
      <w:lang w:val="en-US"/>
    </w:rPr>
  </w:style>
  <w:style w:type="paragraph" w:styleId="FootnoteText">
    <w:name w:val="footnote text"/>
    <w:basedOn w:val="Normal"/>
    <w:link w:val="FootnoteTextChar"/>
    <w:semiHidden/>
    <w:rsid w:val="001844C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844C7"/>
    <w:rPr>
      <w:rFonts w:ascii="Times New Roman" w:eastAsia="Times New Roman" w:hAnsi="Times New Roman" w:cs="Times New Roman"/>
      <w:sz w:val="20"/>
      <w:szCs w:val="20"/>
    </w:rPr>
  </w:style>
  <w:style w:type="paragraph" w:styleId="Footer">
    <w:name w:val="footer"/>
    <w:basedOn w:val="Normal"/>
    <w:link w:val="FooterChar"/>
    <w:uiPriority w:val="99"/>
    <w:rsid w:val="001844C7"/>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1844C7"/>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1844C7"/>
    <w:rPr>
      <w:rFonts w:cs="Times New Roman"/>
    </w:rPr>
  </w:style>
  <w:style w:type="paragraph" w:styleId="ListParagraph">
    <w:name w:val="List Paragraph"/>
    <w:basedOn w:val="Normal"/>
    <w:uiPriority w:val="34"/>
    <w:qFormat/>
    <w:rsid w:val="001844C7"/>
    <w:pPr>
      <w:ind w:left="720"/>
      <w:contextualSpacing/>
    </w:pPr>
  </w:style>
  <w:style w:type="paragraph" w:styleId="Header">
    <w:name w:val="header"/>
    <w:basedOn w:val="Normal"/>
    <w:link w:val="HeaderChar"/>
    <w:uiPriority w:val="99"/>
    <w:unhideWhenUsed/>
    <w:rsid w:val="00184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4C7"/>
  </w:style>
  <w:style w:type="paragraph" w:styleId="NoSpacing">
    <w:name w:val="No Spacing"/>
    <w:uiPriority w:val="1"/>
    <w:qFormat/>
    <w:rsid w:val="001844C7"/>
    <w:pPr>
      <w:spacing w:after="0" w:line="240" w:lineRule="auto"/>
    </w:pPr>
  </w:style>
  <w:style w:type="paragraph" w:customStyle="1" w:styleId="Default">
    <w:name w:val="Default"/>
    <w:rsid w:val="001844C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ragraph">
    <w:name w:val="paragraph"/>
    <w:basedOn w:val="Normal"/>
    <w:rsid w:val="001844C7"/>
    <w:pPr>
      <w:spacing w:before="100" w:beforeAutospacing="1" w:after="100" w:afterAutospacing="1" w:line="240" w:lineRule="auto"/>
    </w:pPr>
    <w:rPr>
      <w:rFonts w:ascii="Calibri" w:hAnsi="Calibri" w:cs="Calibri"/>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odyText">
    <w:name w:val="Body Text"/>
    <w:basedOn w:val="Normal"/>
    <w:link w:val="BodyTextChar"/>
    <w:uiPriority w:val="99"/>
    <w:semiHidden/>
    <w:unhideWhenUsed/>
    <w:rsid w:val="006558CB"/>
    <w:pPr>
      <w:spacing w:after="120"/>
    </w:pPr>
  </w:style>
  <w:style w:type="character" w:customStyle="1" w:styleId="BodyTextChar">
    <w:name w:val="Body Text Char"/>
    <w:basedOn w:val="DefaultParagraphFont"/>
    <w:link w:val="BodyText"/>
    <w:uiPriority w:val="99"/>
    <w:semiHidden/>
    <w:rsid w:val="006558CB"/>
  </w:style>
  <w:style w:type="paragraph" w:styleId="Revision">
    <w:name w:val="Revision"/>
    <w:hidden/>
    <w:uiPriority w:val="99"/>
    <w:semiHidden/>
    <w:rsid w:val="008B6DDC"/>
    <w:pPr>
      <w:spacing w:after="0" w:line="240" w:lineRule="auto"/>
    </w:pPr>
  </w:style>
  <w:style w:type="paragraph" w:styleId="PlainText">
    <w:name w:val="Plain Text"/>
    <w:basedOn w:val="Normal"/>
    <w:link w:val="PlainTextChar"/>
    <w:uiPriority w:val="99"/>
    <w:unhideWhenUsed/>
    <w:rsid w:val="008344FC"/>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344FC"/>
    <w:rPr>
      <w:rFonts w:ascii="Calibri" w:eastAsia="Calibri" w:hAnsi="Calibri" w:cs="Times New Roman"/>
      <w:szCs w:val="21"/>
    </w:rPr>
  </w:style>
  <w:style w:type="paragraph" w:styleId="BalloonText">
    <w:name w:val="Balloon Text"/>
    <w:basedOn w:val="Normal"/>
    <w:link w:val="BalloonTextChar"/>
    <w:semiHidden/>
    <w:rsid w:val="006A1478"/>
    <w:pPr>
      <w:numPr>
        <w:numId w:val="31"/>
      </w:numPr>
      <w:tabs>
        <w:tab w:val="clear" w:pos="453"/>
      </w:tabs>
      <w:spacing w:after="0" w:line="240" w:lineRule="auto"/>
      <w:ind w:left="0" w:firstLine="0"/>
    </w:pPr>
    <w:rPr>
      <w:rFonts w:ascii="Arial" w:eastAsia="Times New Roman" w:hAnsi="Arial" w:cs="Arial"/>
      <w:sz w:val="16"/>
      <w:szCs w:val="16"/>
      <w:lang w:val="en-US"/>
    </w:rPr>
  </w:style>
  <w:style w:type="character" w:customStyle="1" w:styleId="BalloonTextChar">
    <w:name w:val="Balloon Text Char"/>
    <w:basedOn w:val="DefaultParagraphFont"/>
    <w:link w:val="BalloonText"/>
    <w:semiHidden/>
    <w:rsid w:val="006A1478"/>
    <w:rPr>
      <w:rFonts w:ascii="Arial" w:eastAsia="Times New Roman" w:hAnsi="Arial" w:cs="Arial"/>
      <w:sz w:val="16"/>
      <w:szCs w:val="16"/>
      <w:lang w:val="en-US"/>
    </w:rPr>
  </w:style>
  <w:style w:type="character" w:customStyle="1" w:styleId="Heading6Char">
    <w:name w:val="Heading 6 Char"/>
    <w:basedOn w:val="DefaultParagraphFont"/>
    <w:link w:val="Heading6"/>
    <w:uiPriority w:val="99"/>
    <w:rsid w:val="00867FA0"/>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867FA0"/>
    <w:rPr>
      <w:rFonts w:ascii="Arial" w:eastAsia="Times New Roman" w:hAnsi="Arial" w:cs="Arial"/>
      <w:b/>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84676">
      <w:bodyDiv w:val="1"/>
      <w:marLeft w:val="0"/>
      <w:marRight w:val="0"/>
      <w:marTop w:val="0"/>
      <w:marBottom w:val="0"/>
      <w:divBdr>
        <w:top w:val="none" w:sz="0" w:space="0" w:color="auto"/>
        <w:left w:val="none" w:sz="0" w:space="0" w:color="auto"/>
        <w:bottom w:val="none" w:sz="0" w:space="0" w:color="auto"/>
        <w:right w:val="none" w:sz="0" w:space="0" w:color="auto"/>
      </w:divBdr>
    </w:div>
    <w:div w:id="378628625">
      <w:bodyDiv w:val="1"/>
      <w:marLeft w:val="0"/>
      <w:marRight w:val="0"/>
      <w:marTop w:val="0"/>
      <w:marBottom w:val="0"/>
      <w:divBdr>
        <w:top w:val="none" w:sz="0" w:space="0" w:color="auto"/>
        <w:left w:val="none" w:sz="0" w:space="0" w:color="auto"/>
        <w:bottom w:val="none" w:sz="0" w:space="0" w:color="auto"/>
        <w:right w:val="none" w:sz="0" w:space="0" w:color="auto"/>
      </w:divBdr>
    </w:div>
    <w:div w:id="1063681079">
      <w:bodyDiv w:val="1"/>
      <w:marLeft w:val="0"/>
      <w:marRight w:val="0"/>
      <w:marTop w:val="0"/>
      <w:marBottom w:val="0"/>
      <w:divBdr>
        <w:top w:val="none" w:sz="0" w:space="0" w:color="auto"/>
        <w:left w:val="none" w:sz="0" w:space="0" w:color="auto"/>
        <w:bottom w:val="none" w:sz="0" w:space="0" w:color="auto"/>
        <w:right w:val="none" w:sz="0" w:space="0" w:color="auto"/>
      </w:divBdr>
    </w:div>
    <w:div w:id="1278836097">
      <w:bodyDiv w:val="1"/>
      <w:marLeft w:val="0"/>
      <w:marRight w:val="0"/>
      <w:marTop w:val="0"/>
      <w:marBottom w:val="0"/>
      <w:divBdr>
        <w:top w:val="none" w:sz="0" w:space="0" w:color="auto"/>
        <w:left w:val="none" w:sz="0" w:space="0" w:color="auto"/>
        <w:bottom w:val="none" w:sz="0" w:space="0" w:color="auto"/>
        <w:right w:val="none" w:sz="0" w:space="0" w:color="auto"/>
      </w:divBdr>
    </w:div>
    <w:div w:id="1367485026">
      <w:bodyDiv w:val="1"/>
      <w:marLeft w:val="0"/>
      <w:marRight w:val="0"/>
      <w:marTop w:val="0"/>
      <w:marBottom w:val="0"/>
      <w:divBdr>
        <w:top w:val="none" w:sz="0" w:space="0" w:color="auto"/>
        <w:left w:val="none" w:sz="0" w:space="0" w:color="auto"/>
        <w:bottom w:val="none" w:sz="0" w:space="0" w:color="auto"/>
        <w:right w:val="none" w:sz="0" w:space="0" w:color="auto"/>
      </w:divBdr>
      <w:divsChild>
        <w:div w:id="35472983">
          <w:marLeft w:val="547"/>
          <w:marRight w:val="0"/>
          <w:marTop w:val="0"/>
          <w:marBottom w:val="0"/>
          <w:divBdr>
            <w:top w:val="none" w:sz="0" w:space="0" w:color="auto"/>
            <w:left w:val="none" w:sz="0" w:space="0" w:color="auto"/>
            <w:bottom w:val="none" w:sz="0" w:space="0" w:color="auto"/>
            <w:right w:val="none" w:sz="0" w:space="0" w:color="auto"/>
          </w:divBdr>
        </w:div>
        <w:div w:id="491874727">
          <w:marLeft w:val="547"/>
          <w:marRight w:val="0"/>
          <w:marTop w:val="0"/>
          <w:marBottom w:val="0"/>
          <w:divBdr>
            <w:top w:val="none" w:sz="0" w:space="0" w:color="auto"/>
            <w:left w:val="none" w:sz="0" w:space="0" w:color="auto"/>
            <w:bottom w:val="none" w:sz="0" w:space="0" w:color="auto"/>
            <w:right w:val="none" w:sz="0" w:space="0" w:color="auto"/>
          </w:divBdr>
        </w:div>
        <w:div w:id="517502092">
          <w:marLeft w:val="547"/>
          <w:marRight w:val="0"/>
          <w:marTop w:val="0"/>
          <w:marBottom w:val="0"/>
          <w:divBdr>
            <w:top w:val="none" w:sz="0" w:space="0" w:color="auto"/>
            <w:left w:val="none" w:sz="0" w:space="0" w:color="auto"/>
            <w:bottom w:val="none" w:sz="0" w:space="0" w:color="auto"/>
            <w:right w:val="none" w:sz="0" w:space="0" w:color="auto"/>
          </w:divBdr>
        </w:div>
      </w:divsChild>
    </w:div>
    <w:div w:id="1818375656">
      <w:bodyDiv w:val="1"/>
      <w:marLeft w:val="0"/>
      <w:marRight w:val="0"/>
      <w:marTop w:val="0"/>
      <w:marBottom w:val="0"/>
      <w:divBdr>
        <w:top w:val="none" w:sz="0" w:space="0" w:color="auto"/>
        <w:left w:val="none" w:sz="0" w:space="0" w:color="auto"/>
        <w:bottom w:val="none" w:sz="0" w:space="0" w:color="auto"/>
        <w:right w:val="none" w:sz="0" w:space="0" w:color="auto"/>
      </w:divBdr>
      <w:divsChild>
        <w:div w:id="9476167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96B5000C831145A56D1300212968A1" ma:contentTypeVersion="6" ma:contentTypeDescription="Create a new document." ma:contentTypeScope="" ma:versionID="2c2210cd577f98203c53fc708da4a3f3">
  <xsd:schema xmlns:xsd="http://www.w3.org/2001/XMLSchema" xmlns:xs="http://www.w3.org/2001/XMLSchema" xmlns:p="http://schemas.microsoft.com/office/2006/metadata/properties" xmlns:ns2="f9ff6ae3-3151-4b5d-adba-a55dcf71a43e" xmlns:ns3="26cda282-8b53-4e6d-bfad-a52805258f69" targetNamespace="http://schemas.microsoft.com/office/2006/metadata/properties" ma:root="true" ma:fieldsID="0d7edf6f96ed209c28296850e439839b" ns2:_="" ns3:_="">
    <xsd:import namespace="f9ff6ae3-3151-4b5d-adba-a55dcf71a43e"/>
    <xsd:import namespace="26cda282-8b53-4e6d-bfad-a52805258f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f6ae3-3151-4b5d-adba-a55dcf71a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cda282-8b53-4e6d-bfad-a52805258f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6cda282-8b53-4e6d-bfad-a52805258f69">
      <UserInfo>
        <DisplayName>Lisa Clowes</DisplayName>
        <AccountId>35</AccountId>
        <AccountType/>
      </UserInfo>
    </SharedWithUsers>
  </documentManagement>
</p:properties>
</file>

<file path=customXml/itemProps1.xml><?xml version="1.0" encoding="utf-8"?>
<ds:datastoreItem xmlns:ds="http://schemas.openxmlformats.org/officeDocument/2006/customXml" ds:itemID="{C8F05CE3-F3E2-4D23-B2E8-57B66E54F244}">
  <ds:schemaRefs>
    <ds:schemaRef ds:uri="http://schemas.microsoft.com/sharepoint/v3/contenttype/forms"/>
  </ds:schemaRefs>
</ds:datastoreItem>
</file>

<file path=customXml/itemProps2.xml><?xml version="1.0" encoding="utf-8"?>
<ds:datastoreItem xmlns:ds="http://schemas.openxmlformats.org/officeDocument/2006/customXml" ds:itemID="{737A2073-2FAA-4DAB-90AA-C7A63FFFADF9}">
  <ds:schemaRefs>
    <ds:schemaRef ds:uri="http://schemas.openxmlformats.org/officeDocument/2006/bibliography"/>
  </ds:schemaRefs>
</ds:datastoreItem>
</file>

<file path=customXml/itemProps3.xml><?xml version="1.0" encoding="utf-8"?>
<ds:datastoreItem xmlns:ds="http://schemas.openxmlformats.org/officeDocument/2006/customXml" ds:itemID="{00D0870E-C526-4062-93E8-08D866A59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f6ae3-3151-4b5d-adba-a55dcf71a43e"/>
    <ds:schemaRef ds:uri="26cda282-8b53-4e6d-bfad-a52805258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777BA2-5F4A-4C1E-988B-3F89126FB593}">
  <ds:schemaRefs>
    <ds:schemaRef ds:uri="http://purl.org/dc/terms/"/>
    <ds:schemaRef ds:uri="f9ff6ae3-3151-4b5d-adba-a55dcf71a43e"/>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26cda282-8b53-4e6d-bfad-a52805258f6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dc:creator>
  <cp:keywords/>
  <dc:description/>
  <cp:lastModifiedBy>Hazel Dyson</cp:lastModifiedBy>
  <cp:revision>2</cp:revision>
  <dcterms:created xsi:type="dcterms:W3CDTF">2024-06-05T16:27:00Z</dcterms:created>
  <dcterms:modified xsi:type="dcterms:W3CDTF">2024-06-05T16:27:00Z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0x0101005196B5000C831145A56D1300212968A1</vt:lpwstr>
  </property>
  <property fmtid="{D5CDD505-2E9C-101B-9397-08002B2CF9AE}" pid="3" name="_AdHocReviewCycleID">
    <vt:i4>-218152424</vt:i4>
  </property>
  <property fmtid="{D5CDD505-2E9C-101B-9397-08002B2CF9AE}" pid="4" name="_NewReviewCycle">
    <vt:lpwstr/>
  </property>
  <property fmtid="{D5CDD505-2E9C-101B-9397-08002B2CF9AE}" pid="5" name="_EmailSubject">
    <vt:lpwstr>Compliance Assurance JD</vt:lpwstr>
  </property>
  <property fmtid="{D5CDD505-2E9C-101B-9397-08002B2CF9AE}" pid="6" name="_AuthorEmail">
    <vt:lpwstr>Hazel.Dyson@NHSProfessionals.nhs.uk</vt:lpwstr>
  </property>
  <property fmtid="{D5CDD505-2E9C-101B-9397-08002B2CF9AE}" pid="7" name="_AuthorEmailDisplayName">
    <vt:lpwstr>Hazel Dyson</vt:lpwstr>
  </property>
  <property fmtid="{D5CDD505-2E9C-101B-9397-08002B2CF9AE}" pid="8" name="_PreviousAdHocReviewCycleID">
    <vt:i4>1944588502</vt:i4>
  </property>
</Properties>
</file>